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1BE4C2" w14:textId="578840C0" w:rsidR="00A93BDE" w:rsidRPr="00147090" w:rsidRDefault="001E612D">
      <w:pPr>
        <w:spacing w:after="60"/>
        <w:jc w:val="center"/>
        <w:rPr>
          <w:rFonts w:ascii="Cambria Math" w:hAnsi="Cambria Math"/>
        </w:rPr>
      </w:pPr>
      <w:r>
        <w:rPr>
          <w:rFonts w:ascii="Cambria Math" w:eastAsia="Cambria" w:hAnsi="Cambria Math" w:cs="Cambria"/>
          <w:b/>
          <w:sz w:val="28"/>
          <w:szCs w:val="28"/>
        </w:rPr>
        <w:t>Participatory Workshop 6</w:t>
      </w:r>
      <w:r w:rsidR="00E726CC" w:rsidRPr="00147090">
        <w:rPr>
          <w:rFonts w:ascii="Cambria Math" w:eastAsia="Cambria" w:hAnsi="Cambria Math" w:cs="Cambria"/>
          <w:b/>
          <w:sz w:val="28"/>
          <w:szCs w:val="28"/>
        </w:rPr>
        <w:t xml:space="preserve">: </w:t>
      </w:r>
      <w:r>
        <w:rPr>
          <w:rFonts w:ascii="Cambria Math" w:eastAsia="Cambria" w:hAnsi="Cambria Math" w:cs="Cambria"/>
          <w:b/>
          <w:sz w:val="28"/>
          <w:szCs w:val="28"/>
        </w:rPr>
        <w:t>Rehearse</w:t>
      </w:r>
    </w:p>
    <w:p w14:paraId="2A23C470"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Goals</w:t>
      </w:r>
    </w:p>
    <w:p w14:paraId="13721976" w14:textId="1B835DCD" w:rsidR="00A93BDE" w:rsidRPr="00147090" w:rsidRDefault="00D75E77">
      <w:pPr>
        <w:spacing w:after="60"/>
        <w:jc w:val="both"/>
        <w:rPr>
          <w:rFonts w:ascii="Cambria Math" w:hAnsi="Cambria Math"/>
          <w:sz w:val="24"/>
          <w:szCs w:val="24"/>
        </w:rPr>
      </w:pPr>
      <w:r w:rsidRPr="00147090">
        <w:rPr>
          <w:rFonts w:ascii="Cambria Math" w:eastAsia="Cambria" w:hAnsi="Cambria Math" w:cs="Cambria"/>
          <w:sz w:val="24"/>
          <w:szCs w:val="24"/>
        </w:rPr>
        <w:t xml:space="preserve">To </w:t>
      </w:r>
      <w:r w:rsidR="001E612D">
        <w:rPr>
          <w:rFonts w:ascii="Cambria Math" w:eastAsia="Cambria" w:hAnsi="Cambria Math" w:cs="Cambria"/>
          <w:sz w:val="24"/>
          <w:szCs w:val="24"/>
        </w:rPr>
        <w:t>rehearse the</w:t>
      </w:r>
      <w:r w:rsidR="001F5D6D" w:rsidRPr="00147090">
        <w:rPr>
          <w:rFonts w:ascii="Cambria Math" w:eastAsia="Cambria" w:hAnsi="Cambria Math" w:cs="Cambria"/>
          <w:sz w:val="24"/>
          <w:szCs w:val="24"/>
        </w:rPr>
        <w:t xml:space="preserve"> PE</w:t>
      </w:r>
      <w:r w:rsidR="00E726CC" w:rsidRPr="00147090">
        <w:rPr>
          <w:rFonts w:ascii="Cambria Math" w:eastAsia="Cambria" w:hAnsi="Cambria Math" w:cs="Cambria"/>
          <w:sz w:val="24"/>
          <w:szCs w:val="24"/>
        </w:rPr>
        <w:t>RSEIA</w:t>
      </w:r>
      <w:r w:rsidR="001F5D6D" w:rsidRPr="00147090">
        <w:rPr>
          <w:rFonts w:ascii="Cambria Math" w:eastAsia="Cambria" w:hAnsi="Cambria Math" w:cs="Cambria"/>
          <w:sz w:val="24"/>
          <w:szCs w:val="24"/>
        </w:rPr>
        <w:t xml:space="preserve"> </w:t>
      </w:r>
      <w:r w:rsidR="001E612D">
        <w:rPr>
          <w:rFonts w:ascii="Cambria Math" w:eastAsia="Cambria" w:hAnsi="Cambria Math" w:cs="Cambria"/>
          <w:sz w:val="24"/>
          <w:szCs w:val="24"/>
        </w:rPr>
        <w:t>sketches and t</w:t>
      </w:r>
      <w:r w:rsidR="00E726CC" w:rsidRPr="00147090">
        <w:rPr>
          <w:rFonts w:ascii="Cambria Math" w:eastAsia="Cambria" w:hAnsi="Cambria Math" w:cs="Cambria"/>
          <w:sz w:val="24"/>
          <w:szCs w:val="24"/>
        </w:rPr>
        <w:t xml:space="preserve">o get the global PERSEIA completely designed in all its dimensions: </w:t>
      </w:r>
      <w:r w:rsidRPr="00147090">
        <w:rPr>
          <w:rFonts w:ascii="Cambria Math" w:eastAsia="Cambria" w:hAnsi="Cambria Math" w:cs="Cambria"/>
          <w:sz w:val="24"/>
          <w:szCs w:val="24"/>
        </w:rPr>
        <w:t xml:space="preserve">structure, </w:t>
      </w:r>
      <w:r w:rsidR="00E726CC" w:rsidRPr="00147090">
        <w:rPr>
          <w:rFonts w:ascii="Cambria Math" w:eastAsia="Cambria" w:hAnsi="Cambria Math" w:cs="Cambria"/>
          <w:sz w:val="24"/>
          <w:szCs w:val="24"/>
        </w:rPr>
        <w:t xml:space="preserve">script and dramatization. </w:t>
      </w:r>
    </w:p>
    <w:p w14:paraId="597324A3" w14:textId="77777777" w:rsidR="00273C3B" w:rsidRPr="00147090" w:rsidRDefault="00562EF3" w:rsidP="00273C3B">
      <w:pPr>
        <w:spacing w:after="60"/>
        <w:jc w:val="both"/>
        <w:rPr>
          <w:rFonts w:ascii="Cambria Math" w:hAnsi="Cambria Math"/>
          <w:sz w:val="24"/>
          <w:szCs w:val="24"/>
        </w:rPr>
      </w:pPr>
      <w:hyperlink r:id="rId9"/>
    </w:p>
    <w:p w14:paraId="77B6DBD8"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Specific Objectives</w:t>
      </w:r>
    </w:p>
    <w:p w14:paraId="191619D3" w14:textId="18E9FD0C" w:rsidR="00A93BDE" w:rsidRPr="009420C6" w:rsidRDefault="00E726CC">
      <w:pPr>
        <w:spacing w:after="60"/>
        <w:jc w:val="both"/>
        <w:rPr>
          <w:rFonts w:ascii="Cambria Math" w:eastAsia="Cambria" w:hAnsi="Cambria Math" w:cs="Cambria"/>
          <w:sz w:val="24"/>
          <w:szCs w:val="24"/>
        </w:rPr>
      </w:pPr>
      <w:r w:rsidRPr="00147090">
        <w:rPr>
          <w:rFonts w:ascii="Cambria Math" w:eastAsia="Cambria" w:hAnsi="Cambria Math" w:cs="Cambria"/>
          <w:b/>
          <w:sz w:val="24"/>
          <w:szCs w:val="24"/>
        </w:rPr>
        <w:t>1.</w:t>
      </w:r>
      <w:r w:rsidRPr="00147090">
        <w:rPr>
          <w:rFonts w:ascii="Cambria Math" w:eastAsia="Cambria" w:hAnsi="Cambria Math" w:cs="Cambria"/>
          <w:sz w:val="24"/>
          <w:szCs w:val="24"/>
        </w:rPr>
        <w:t xml:space="preserve"> </w:t>
      </w:r>
      <w:r w:rsidR="009420C6">
        <w:rPr>
          <w:rFonts w:ascii="Cambria Math" w:eastAsia="Cambria" w:hAnsi="Cambria Math" w:cs="Cambria"/>
          <w:sz w:val="24"/>
          <w:szCs w:val="24"/>
        </w:rPr>
        <w:t>Let to students techniques to learnt by heart their scripts</w:t>
      </w:r>
    </w:p>
    <w:p w14:paraId="71508F20" w14:textId="67A9F7BE" w:rsidR="000864A7" w:rsidRPr="001E612D" w:rsidRDefault="00E726CC" w:rsidP="000864A7">
      <w:pPr>
        <w:spacing w:after="60"/>
        <w:jc w:val="both"/>
        <w:rPr>
          <w:rFonts w:ascii="Cambria Math" w:eastAsia="Cambria" w:hAnsi="Cambria Math" w:cs="Cambria"/>
          <w:sz w:val="24"/>
          <w:szCs w:val="24"/>
        </w:rPr>
      </w:pPr>
      <w:r w:rsidRPr="00147090">
        <w:rPr>
          <w:rFonts w:ascii="Cambria Math" w:eastAsia="Cambria" w:hAnsi="Cambria Math" w:cs="Cambria"/>
          <w:b/>
          <w:sz w:val="24"/>
          <w:szCs w:val="24"/>
        </w:rPr>
        <w:t>2.</w:t>
      </w:r>
      <w:r w:rsidRPr="00147090">
        <w:rPr>
          <w:rFonts w:ascii="Cambria Math" w:eastAsia="Cambria" w:hAnsi="Cambria Math" w:cs="Cambria"/>
          <w:sz w:val="24"/>
          <w:szCs w:val="24"/>
        </w:rPr>
        <w:t xml:space="preserve"> </w:t>
      </w:r>
      <w:r w:rsidR="009420C6">
        <w:rPr>
          <w:rFonts w:ascii="Cambria Math" w:eastAsia="Cambria" w:hAnsi="Cambria Math" w:cs="Cambria"/>
          <w:sz w:val="24"/>
          <w:szCs w:val="24"/>
        </w:rPr>
        <w:t xml:space="preserve">Agreed with all the group </w:t>
      </w:r>
      <w:r w:rsidR="009420C6">
        <w:rPr>
          <w:rFonts w:ascii="Cambria" w:eastAsia="Cambria" w:hAnsi="Cambria" w:cs="Cambria"/>
          <w:sz w:val="24"/>
          <w:szCs w:val="24"/>
        </w:rPr>
        <w:t>the</w:t>
      </w:r>
      <w:r w:rsidR="009420C6" w:rsidRPr="002951F8">
        <w:rPr>
          <w:rFonts w:ascii="Cambria" w:eastAsia="Cambria" w:hAnsi="Cambria" w:cs="Cambria"/>
          <w:sz w:val="24"/>
          <w:szCs w:val="24"/>
        </w:rPr>
        <w:t xml:space="preserve"> structure and main elements of the global PERSEIA: number of </w:t>
      </w:r>
      <w:r w:rsidR="009420C6">
        <w:rPr>
          <w:rFonts w:ascii="Cambria" w:eastAsia="Cambria" w:hAnsi="Cambria" w:cs="Cambria"/>
          <w:sz w:val="24"/>
          <w:szCs w:val="24"/>
        </w:rPr>
        <w:t>PERSEIA sketches</w:t>
      </w:r>
      <w:r w:rsidR="009420C6" w:rsidRPr="002951F8">
        <w:rPr>
          <w:rFonts w:ascii="Cambria" w:eastAsia="Cambria" w:hAnsi="Cambria" w:cs="Cambria"/>
          <w:sz w:val="24"/>
          <w:szCs w:val="24"/>
        </w:rPr>
        <w:t xml:space="preserve">, general script/storyline (connected to students’ interests), the role of all the students, the use of social networks during the PERSEIA and how to make the PERSEIA interactive. </w:t>
      </w:r>
    </w:p>
    <w:p w14:paraId="21F69FF4" w14:textId="77777777" w:rsidR="00A93BDE" w:rsidRPr="00147090" w:rsidRDefault="00A93BDE">
      <w:pPr>
        <w:spacing w:after="60"/>
        <w:jc w:val="both"/>
        <w:rPr>
          <w:rFonts w:ascii="Cambria Math" w:hAnsi="Cambria Math"/>
          <w:sz w:val="24"/>
          <w:szCs w:val="24"/>
        </w:rPr>
      </w:pPr>
    </w:p>
    <w:p w14:paraId="0D63095E"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PERSEIAs guidelines from T2.1 followed:</w:t>
      </w:r>
    </w:p>
    <w:p w14:paraId="4678B226"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General Recommendations: Use of Social Networks / Make PERSEIA interactive</w:t>
      </w:r>
    </w:p>
    <w:p w14:paraId="1F573545" w14:textId="77777777" w:rsidR="00A93BDE" w:rsidRPr="00147090" w:rsidRDefault="00A93BDE">
      <w:pPr>
        <w:spacing w:after="60"/>
        <w:jc w:val="both"/>
        <w:rPr>
          <w:rFonts w:ascii="Cambria Math" w:hAnsi="Cambria Math"/>
          <w:sz w:val="24"/>
          <w:szCs w:val="24"/>
        </w:rPr>
      </w:pPr>
    </w:p>
    <w:p w14:paraId="6FA36D42"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u w:val="single"/>
        </w:rPr>
        <w:t>Description of the Participatory Workshop:</w:t>
      </w:r>
    </w:p>
    <w:p w14:paraId="6BA36AF8" w14:textId="181009B3" w:rsidR="00A93BDE" w:rsidRPr="00147090" w:rsidRDefault="000A2C5C">
      <w:pPr>
        <w:spacing w:after="60"/>
        <w:jc w:val="both"/>
        <w:rPr>
          <w:rFonts w:ascii="Cambria Math" w:hAnsi="Cambria Math"/>
          <w:sz w:val="24"/>
          <w:szCs w:val="24"/>
        </w:rPr>
      </w:pPr>
      <w:r>
        <w:rPr>
          <w:rFonts w:ascii="Cambria Math" w:eastAsia="Cambria" w:hAnsi="Cambria Math" w:cs="Cambria"/>
          <w:b/>
          <w:sz w:val="24"/>
          <w:szCs w:val="24"/>
        </w:rPr>
        <w:t>Warming Activity (10</w:t>
      </w:r>
      <w:r w:rsidR="00E726CC" w:rsidRPr="00147090">
        <w:rPr>
          <w:rFonts w:ascii="Cambria Math" w:eastAsia="Cambria" w:hAnsi="Cambria Math" w:cs="Cambria"/>
          <w:b/>
          <w:sz w:val="24"/>
          <w:szCs w:val="24"/>
        </w:rPr>
        <w:t>’)</w:t>
      </w:r>
    </w:p>
    <w:p w14:paraId="774B9ECE"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Take into account in this section the loss of time due to the organization of the students into the room.</w:t>
      </w:r>
    </w:p>
    <w:p w14:paraId="7887DE58" w14:textId="2E334C43" w:rsidR="002951F8" w:rsidRPr="00147090" w:rsidRDefault="000864A7" w:rsidP="000864A7">
      <w:pPr>
        <w:spacing w:after="60"/>
        <w:jc w:val="both"/>
        <w:rPr>
          <w:rFonts w:ascii="Cambria Math" w:eastAsia="Cambria" w:hAnsi="Cambria Math" w:cs="Cambria"/>
          <w:sz w:val="24"/>
          <w:szCs w:val="24"/>
        </w:rPr>
      </w:pPr>
      <w:bookmarkStart w:id="0" w:name="_30j0zll" w:colFirst="0" w:colLast="0"/>
      <w:bookmarkEnd w:id="0"/>
      <w:r w:rsidRPr="00147090">
        <w:rPr>
          <w:rFonts w:ascii="Cambria Math" w:eastAsia="Cambria" w:hAnsi="Cambria Math" w:cs="Cambria"/>
          <w:sz w:val="24"/>
          <w:szCs w:val="24"/>
        </w:rPr>
        <w:t>Deliver warming exercises:</w:t>
      </w:r>
    </w:p>
    <w:p w14:paraId="0C7F3FFB" w14:textId="77777777" w:rsidR="009420C6" w:rsidRPr="009420C6" w:rsidRDefault="009420C6" w:rsidP="009420C6">
      <w:pPr>
        <w:spacing w:after="60"/>
        <w:jc w:val="both"/>
        <w:rPr>
          <w:rFonts w:ascii="Cambria Math" w:hAnsi="Cambria Math"/>
          <w:sz w:val="24"/>
          <w:szCs w:val="24"/>
          <w:u w:val="single"/>
        </w:rPr>
      </w:pPr>
      <w:r w:rsidRPr="009420C6">
        <w:rPr>
          <w:rFonts w:ascii="Cambria Math" w:hAnsi="Cambria Math"/>
          <w:sz w:val="24"/>
          <w:szCs w:val="24"/>
          <w:u w:val="single"/>
        </w:rPr>
        <w:t xml:space="preserve">Zip/zap: </w:t>
      </w:r>
    </w:p>
    <w:p w14:paraId="66D60E30" w14:textId="4F5710F0" w:rsidR="009420C6" w:rsidRPr="009420C6" w:rsidRDefault="009420C6" w:rsidP="009420C6">
      <w:pPr>
        <w:spacing w:after="60"/>
        <w:jc w:val="both"/>
        <w:rPr>
          <w:rFonts w:ascii="Cambria Math" w:hAnsi="Cambria Math"/>
          <w:sz w:val="24"/>
          <w:szCs w:val="24"/>
        </w:rPr>
      </w:pPr>
      <w:r>
        <w:rPr>
          <w:rFonts w:ascii="Cambria Math" w:hAnsi="Cambria Math"/>
          <w:sz w:val="24"/>
          <w:szCs w:val="24"/>
        </w:rPr>
        <w:t>S</w:t>
      </w:r>
      <w:r w:rsidRPr="009420C6">
        <w:rPr>
          <w:rFonts w:ascii="Cambria Math" w:hAnsi="Cambria Math"/>
          <w:sz w:val="24"/>
          <w:szCs w:val="24"/>
        </w:rPr>
        <w:t xml:space="preserve">tudents form a </w:t>
      </w:r>
      <w:r w:rsidR="005F6D7D" w:rsidRPr="009420C6">
        <w:rPr>
          <w:rFonts w:ascii="Cambria Math" w:hAnsi="Cambria Math"/>
          <w:sz w:val="24"/>
          <w:szCs w:val="24"/>
        </w:rPr>
        <w:t>circle;</w:t>
      </w:r>
      <w:r w:rsidRPr="009420C6">
        <w:rPr>
          <w:rFonts w:ascii="Cambria Math" w:hAnsi="Cambria Math"/>
          <w:sz w:val="24"/>
          <w:szCs w:val="24"/>
        </w:rPr>
        <w:t xml:space="preserve"> they are going to give an e</w:t>
      </w:r>
      <w:r>
        <w:rPr>
          <w:rFonts w:ascii="Cambria Math" w:hAnsi="Cambria Math"/>
          <w:sz w:val="24"/>
          <w:szCs w:val="24"/>
        </w:rPr>
        <w:t>n</w:t>
      </w:r>
      <w:r w:rsidRPr="009420C6">
        <w:rPr>
          <w:rFonts w:ascii="Cambria Math" w:hAnsi="Cambria Math"/>
          <w:sz w:val="24"/>
          <w:szCs w:val="24"/>
        </w:rPr>
        <w:t>e</w:t>
      </w:r>
      <w:r>
        <w:rPr>
          <w:rFonts w:ascii="Cambria Math" w:hAnsi="Cambria Math"/>
          <w:sz w:val="24"/>
          <w:szCs w:val="24"/>
        </w:rPr>
        <w:t>r</w:t>
      </w:r>
      <w:r w:rsidRPr="009420C6">
        <w:rPr>
          <w:rFonts w:ascii="Cambria Math" w:hAnsi="Cambria Math"/>
          <w:sz w:val="24"/>
          <w:szCs w:val="24"/>
        </w:rPr>
        <w:t>gy ball to each other using a precise protocol. The facilitator is in the circle, he or she is the one who will launch the energy balls.</w:t>
      </w:r>
    </w:p>
    <w:p w14:paraId="3CEB422C" w14:textId="76E1C163" w:rsidR="009420C6" w:rsidRPr="009420C6" w:rsidRDefault="009420C6" w:rsidP="009420C6">
      <w:pPr>
        <w:spacing w:after="60"/>
        <w:jc w:val="both"/>
        <w:rPr>
          <w:rFonts w:ascii="Cambria Math" w:hAnsi="Cambria Math"/>
          <w:sz w:val="24"/>
          <w:szCs w:val="24"/>
        </w:rPr>
      </w:pPr>
      <w:r>
        <w:rPr>
          <w:rFonts w:ascii="Cambria Math" w:hAnsi="Cambria Math"/>
          <w:sz w:val="24"/>
          <w:szCs w:val="24"/>
        </w:rPr>
        <w:t>W</w:t>
      </w:r>
      <w:r w:rsidRPr="009420C6">
        <w:rPr>
          <w:rFonts w:ascii="Cambria Math" w:hAnsi="Cambria Math"/>
          <w:sz w:val="24"/>
          <w:szCs w:val="24"/>
        </w:rPr>
        <w:t>hen you give the energy ball to your right neighbour, you shout "ZIP!" and clap your hands in the direction of your neighbour.</w:t>
      </w:r>
    </w:p>
    <w:p w14:paraId="285659B1" w14:textId="3ACD58AE" w:rsidR="009420C6" w:rsidRPr="009420C6" w:rsidRDefault="009420C6" w:rsidP="009420C6">
      <w:pPr>
        <w:spacing w:after="60"/>
        <w:jc w:val="both"/>
        <w:rPr>
          <w:rFonts w:ascii="Cambria Math" w:hAnsi="Cambria Math"/>
          <w:sz w:val="24"/>
          <w:szCs w:val="24"/>
        </w:rPr>
      </w:pPr>
      <w:r>
        <w:rPr>
          <w:rFonts w:ascii="Cambria Math" w:hAnsi="Cambria Math"/>
          <w:sz w:val="24"/>
          <w:szCs w:val="24"/>
        </w:rPr>
        <w:t>W</w:t>
      </w:r>
      <w:r w:rsidRPr="009420C6">
        <w:rPr>
          <w:rFonts w:ascii="Cambria Math" w:hAnsi="Cambria Math"/>
          <w:sz w:val="24"/>
          <w:szCs w:val="24"/>
        </w:rPr>
        <w:t>hen you give the energy ball to your left neighbour, you shout "ZAP!" and clap your hands in the direction of your neighbour.</w:t>
      </w:r>
    </w:p>
    <w:p w14:paraId="13BBAEA0" w14:textId="09B91B2F"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 xml:space="preserve">If you want to give the energy ball to someone who is not your neighbour you point him or her and say "ZOOM! ORIOL" (if his name is </w:t>
      </w:r>
      <w:proofErr w:type="spellStart"/>
      <w:r w:rsidRPr="009420C6">
        <w:rPr>
          <w:rFonts w:ascii="Cambria Math" w:hAnsi="Cambria Math"/>
          <w:sz w:val="24"/>
          <w:szCs w:val="24"/>
        </w:rPr>
        <w:t>Oriol</w:t>
      </w:r>
      <w:proofErr w:type="spellEnd"/>
      <w:r w:rsidRPr="009420C6">
        <w:rPr>
          <w:rFonts w:ascii="Cambria Math" w:hAnsi="Cambria Math"/>
          <w:sz w:val="24"/>
          <w:szCs w:val="24"/>
        </w:rPr>
        <w:t>, "PAUL" if his name is Paul, "CELI</w:t>
      </w:r>
      <w:r w:rsidR="005F6D7D">
        <w:rPr>
          <w:rFonts w:ascii="Cambria Math" w:hAnsi="Cambria Math"/>
          <w:sz w:val="24"/>
          <w:szCs w:val="24"/>
        </w:rPr>
        <w:t>NE" if her name is Céline, etc.</w:t>
      </w:r>
      <w:r w:rsidRPr="009420C6">
        <w:rPr>
          <w:rFonts w:ascii="Cambria Math" w:hAnsi="Cambria Math"/>
          <w:sz w:val="24"/>
          <w:szCs w:val="24"/>
        </w:rPr>
        <w:t>)</w:t>
      </w:r>
    </w:p>
    <w:p w14:paraId="2226E301" w14:textId="03F1DA0B"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When you want to give back the energy ball to t</w:t>
      </w:r>
      <w:r w:rsidR="005F6D7D">
        <w:rPr>
          <w:rFonts w:ascii="Cambria Math" w:hAnsi="Cambria Math"/>
          <w:sz w:val="24"/>
          <w:szCs w:val="24"/>
        </w:rPr>
        <w:t>he one who sent it to you</w:t>
      </w:r>
      <w:r w:rsidRPr="009420C6">
        <w:rPr>
          <w:rFonts w:ascii="Cambria Math" w:hAnsi="Cambria Math"/>
          <w:sz w:val="24"/>
          <w:szCs w:val="24"/>
        </w:rPr>
        <w:t xml:space="preserve"> </w:t>
      </w:r>
      <w:r w:rsidR="005F6D7D">
        <w:rPr>
          <w:rFonts w:ascii="Cambria Math" w:hAnsi="Cambria Math"/>
          <w:sz w:val="24"/>
          <w:szCs w:val="24"/>
        </w:rPr>
        <w:t>do the "wet cat" and say "FSCHH</w:t>
      </w:r>
      <w:r w:rsidRPr="009420C6">
        <w:rPr>
          <w:rFonts w:ascii="Cambria Math" w:hAnsi="Cambria Math"/>
          <w:sz w:val="24"/>
          <w:szCs w:val="24"/>
        </w:rPr>
        <w:t>!!" to the one who send</w:t>
      </w:r>
      <w:r w:rsidR="005F6D7D">
        <w:rPr>
          <w:rFonts w:ascii="Cambria Math" w:hAnsi="Cambria Math"/>
          <w:sz w:val="24"/>
          <w:szCs w:val="24"/>
        </w:rPr>
        <w:t xml:space="preserve"> </w:t>
      </w:r>
      <w:r w:rsidRPr="009420C6">
        <w:rPr>
          <w:rFonts w:ascii="Cambria Math" w:hAnsi="Cambria Math"/>
          <w:sz w:val="24"/>
          <w:szCs w:val="24"/>
        </w:rPr>
        <w:t>it to you.</w:t>
      </w:r>
    </w:p>
    <w:p w14:paraId="48DF5DA7" w14:textId="52B900B2"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lastRenderedPageBreak/>
        <w:t xml:space="preserve">These 4 rules are the basic rules of the game. The </w:t>
      </w:r>
      <w:r w:rsidR="005F6D7D" w:rsidRPr="009420C6">
        <w:rPr>
          <w:rFonts w:ascii="Cambria Math" w:hAnsi="Cambria Math"/>
          <w:sz w:val="24"/>
          <w:szCs w:val="24"/>
        </w:rPr>
        <w:t>students have</w:t>
      </w:r>
      <w:r w:rsidRPr="009420C6">
        <w:rPr>
          <w:rFonts w:ascii="Cambria Math" w:hAnsi="Cambria Math"/>
          <w:sz w:val="24"/>
          <w:szCs w:val="24"/>
        </w:rPr>
        <w:t xml:space="preserve"> to concentrate in order to process the energy ball correctly. It is a metaphor of the text they have to say on stage.</w:t>
      </w:r>
    </w:p>
    <w:p w14:paraId="3C18A3AA" w14:textId="5D3F4471"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 xml:space="preserve">Then, when they begin to be able to process the protocol, the game gets </w:t>
      </w:r>
      <w:r w:rsidR="005F6D7D" w:rsidRPr="009420C6">
        <w:rPr>
          <w:rFonts w:ascii="Cambria Math" w:hAnsi="Cambria Math"/>
          <w:sz w:val="24"/>
          <w:szCs w:val="24"/>
        </w:rPr>
        <w:t>trickier</w:t>
      </w:r>
      <w:r w:rsidRPr="009420C6">
        <w:rPr>
          <w:rFonts w:ascii="Cambria Math" w:hAnsi="Cambria Math"/>
          <w:sz w:val="24"/>
          <w:szCs w:val="24"/>
        </w:rPr>
        <w:t xml:space="preserve"> :-) We forget the energy ball for a while, now they have to send a list of words to each other. The facilitator is the first one to speak, he/she looks at a students and say (for example) "RED" (thus, he started a list of </w:t>
      </w:r>
      <w:r w:rsidR="005F6D7D" w:rsidRPr="009420C6">
        <w:rPr>
          <w:rFonts w:ascii="Cambria Math" w:hAnsi="Cambria Math"/>
          <w:sz w:val="24"/>
          <w:szCs w:val="24"/>
        </w:rPr>
        <w:t>colours</w:t>
      </w:r>
      <w:r w:rsidRPr="009420C6">
        <w:rPr>
          <w:rFonts w:ascii="Cambria Math" w:hAnsi="Cambria Math"/>
          <w:sz w:val="24"/>
          <w:szCs w:val="24"/>
        </w:rPr>
        <w:t>). The student has to now look at another on</w:t>
      </w:r>
      <w:r w:rsidR="005F6D7D">
        <w:rPr>
          <w:rFonts w:ascii="Cambria Math" w:hAnsi="Cambria Math"/>
          <w:sz w:val="24"/>
          <w:szCs w:val="24"/>
        </w:rPr>
        <w:t>e, and say (for example) "BLUE"</w:t>
      </w:r>
      <w:r w:rsidRPr="009420C6">
        <w:rPr>
          <w:rFonts w:ascii="Cambria Math" w:hAnsi="Cambria Math"/>
          <w:sz w:val="24"/>
          <w:szCs w:val="24"/>
        </w:rPr>
        <w:t xml:space="preserve">; </w:t>
      </w:r>
      <w:r w:rsidR="005F6D7D" w:rsidRPr="009420C6">
        <w:rPr>
          <w:rFonts w:ascii="Cambria Math" w:hAnsi="Cambria Math"/>
          <w:sz w:val="24"/>
          <w:szCs w:val="24"/>
        </w:rPr>
        <w:t>this second student</w:t>
      </w:r>
      <w:r w:rsidRPr="009420C6">
        <w:rPr>
          <w:rFonts w:ascii="Cambria Math" w:hAnsi="Cambria Math"/>
          <w:sz w:val="24"/>
          <w:szCs w:val="24"/>
        </w:rPr>
        <w:t xml:space="preserve"> now has to pass the list to a third one, and so on...</w:t>
      </w:r>
    </w:p>
    <w:p w14:paraId="184B7BFD" w14:textId="48770AF4"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To do so they have to look at each other.</w:t>
      </w:r>
    </w:p>
    <w:p w14:paraId="22E05A79" w14:textId="55E99264"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When you receive a list, it is better to nod to indicate you received it to the one who sent it to you.</w:t>
      </w:r>
    </w:p>
    <w:p w14:paraId="13FBAB54" w14:textId="1A5DAD6D"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The facilitator can send two or three list of words to the group, and the group has to make them circulate simultaneously (examples of lists: countries, cities, names, insults...)</w:t>
      </w:r>
    </w:p>
    <w:p w14:paraId="38E8610D" w14:textId="16B31E0D" w:rsidR="009420C6" w:rsidRPr="009420C6" w:rsidRDefault="009420C6" w:rsidP="009420C6">
      <w:pPr>
        <w:spacing w:after="60"/>
        <w:jc w:val="both"/>
        <w:rPr>
          <w:rFonts w:ascii="Cambria Math" w:hAnsi="Cambria Math"/>
          <w:sz w:val="24"/>
          <w:szCs w:val="24"/>
        </w:rPr>
      </w:pPr>
      <w:r w:rsidRPr="009420C6">
        <w:rPr>
          <w:rFonts w:ascii="Cambria Math" w:hAnsi="Cambria Math"/>
          <w:sz w:val="24"/>
          <w:szCs w:val="24"/>
        </w:rPr>
        <w:t>When the group are able to process at least two lists of words... The final! They have to process the energy ball (zip/zap/zoom/</w:t>
      </w:r>
      <w:proofErr w:type="spellStart"/>
      <w:r w:rsidRPr="009420C6">
        <w:rPr>
          <w:rFonts w:ascii="Cambria Math" w:hAnsi="Cambria Math"/>
          <w:sz w:val="24"/>
          <w:szCs w:val="24"/>
        </w:rPr>
        <w:t>fchhh</w:t>
      </w:r>
      <w:proofErr w:type="spellEnd"/>
      <w:r w:rsidRPr="009420C6">
        <w:rPr>
          <w:rFonts w:ascii="Cambria Math" w:hAnsi="Cambria Math"/>
          <w:sz w:val="24"/>
          <w:szCs w:val="24"/>
        </w:rPr>
        <w:t xml:space="preserve">) AND make circulate </w:t>
      </w:r>
      <w:r>
        <w:rPr>
          <w:rFonts w:ascii="Cambria Math" w:hAnsi="Cambria Math"/>
          <w:sz w:val="24"/>
          <w:szCs w:val="24"/>
        </w:rPr>
        <w:t>lists of words AT THE SAME TIME</w:t>
      </w:r>
      <w:r w:rsidRPr="009420C6">
        <w:rPr>
          <w:rFonts w:ascii="Cambria Math" w:hAnsi="Cambria Math"/>
          <w:sz w:val="24"/>
          <w:szCs w:val="24"/>
        </w:rPr>
        <w:t>! (The facilitator is still the one who generates it;</w:t>
      </w:r>
      <w:r>
        <w:rPr>
          <w:rFonts w:ascii="Cambria Math" w:hAnsi="Cambria Math"/>
          <w:sz w:val="24"/>
          <w:szCs w:val="24"/>
        </w:rPr>
        <w:t xml:space="preserve"> otherwise it can be very messy</w:t>
      </w:r>
      <w:r w:rsidRPr="009420C6">
        <w:rPr>
          <w:rFonts w:ascii="Cambria Math" w:hAnsi="Cambria Math"/>
          <w:sz w:val="24"/>
          <w:szCs w:val="24"/>
        </w:rPr>
        <w:t>!)</w:t>
      </w:r>
    </w:p>
    <w:p w14:paraId="34DD7A15" w14:textId="3935B63B" w:rsidR="000864A7" w:rsidRDefault="009420C6" w:rsidP="009420C6">
      <w:pPr>
        <w:spacing w:after="60"/>
        <w:jc w:val="both"/>
        <w:rPr>
          <w:rFonts w:ascii="Cambria Math" w:hAnsi="Cambria Math"/>
          <w:sz w:val="24"/>
          <w:szCs w:val="24"/>
        </w:rPr>
      </w:pPr>
      <w:r w:rsidRPr="009420C6">
        <w:rPr>
          <w:rFonts w:ascii="Cambria Math" w:hAnsi="Cambria Math"/>
          <w:sz w:val="24"/>
          <w:szCs w:val="24"/>
        </w:rPr>
        <w:t xml:space="preserve">This game is </w:t>
      </w:r>
      <w:r>
        <w:rPr>
          <w:rFonts w:ascii="Cambria Math" w:hAnsi="Cambria Math"/>
          <w:sz w:val="24"/>
          <w:szCs w:val="24"/>
        </w:rPr>
        <w:t>a metaphor of acting on a stage</w:t>
      </w:r>
      <w:r w:rsidRPr="009420C6">
        <w:rPr>
          <w:rFonts w:ascii="Cambria Math" w:hAnsi="Cambria Math"/>
          <w:sz w:val="24"/>
          <w:szCs w:val="24"/>
        </w:rPr>
        <w:t>: the zip/zap protocol is the text they say to each other, they have to process it. The list of words is the unexpected things that can happen, you have to process it also but you can never know when it will happen to you. In order to be sure that no one is alone in that, they have to look at each other constantly, listen and concentrate on each other.</w:t>
      </w:r>
    </w:p>
    <w:p w14:paraId="62810B87" w14:textId="77777777" w:rsidR="009420C6" w:rsidRDefault="009420C6">
      <w:pPr>
        <w:spacing w:after="60"/>
        <w:jc w:val="both"/>
        <w:rPr>
          <w:rFonts w:ascii="Cambria Math" w:hAnsi="Cambria Math"/>
          <w:sz w:val="24"/>
          <w:szCs w:val="24"/>
        </w:rPr>
      </w:pPr>
    </w:p>
    <w:p w14:paraId="59216AD8" w14:textId="77777777" w:rsidR="00147090" w:rsidRPr="007A739A" w:rsidRDefault="00147090" w:rsidP="00147090">
      <w:pPr>
        <w:spacing w:after="0"/>
        <w:jc w:val="both"/>
        <w:rPr>
          <w:rFonts w:ascii="Cambria Math" w:eastAsia="Cambria" w:hAnsi="Cambria Math" w:cs="Cambria"/>
          <w:sz w:val="24"/>
          <w:szCs w:val="24"/>
        </w:rPr>
      </w:pPr>
      <w:proofErr w:type="gramStart"/>
      <w:r>
        <w:rPr>
          <w:rFonts w:ascii="Cambria Math" w:eastAsia="Cambria" w:hAnsi="Cambria Math" w:cs="Cambria"/>
          <w:sz w:val="24"/>
          <w:szCs w:val="24"/>
        </w:rPr>
        <w:t>Brief introduction about the goal of the PW.</w:t>
      </w:r>
      <w:proofErr w:type="gramEnd"/>
      <w:r>
        <w:rPr>
          <w:rFonts w:ascii="Cambria Math" w:eastAsia="Cambria" w:hAnsi="Cambria Math" w:cs="Cambria"/>
          <w:sz w:val="24"/>
          <w:szCs w:val="24"/>
        </w:rPr>
        <w:t xml:space="preserve"> </w:t>
      </w:r>
    </w:p>
    <w:p w14:paraId="5EA77431" w14:textId="77777777" w:rsidR="00147090" w:rsidRPr="00147090" w:rsidRDefault="00147090">
      <w:pPr>
        <w:spacing w:after="60"/>
        <w:jc w:val="both"/>
        <w:rPr>
          <w:rFonts w:ascii="Cambria Math" w:hAnsi="Cambria Math"/>
          <w:sz w:val="24"/>
          <w:szCs w:val="24"/>
        </w:rPr>
      </w:pPr>
    </w:p>
    <w:p w14:paraId="2FA156DD" w14:textId="5577FB7E"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 xml:space="preserve">Review of </w:t>
      </w:r>
      <w:r w:rsidR="001F5D6D" w:rsidRPr="00147090">
        <w:rPr>
          <w:rFonts w:ascii="Cambria Math" w:eastAsia="Cambria" w:hAnsi="Cambria Math" w:cs="Cambria"/>
          <w:b/>
          <w:sz w:val="24"/>
          <w:szCs w:val="24"/>
        </w:rPr>
        <w:t>work proposed in previous PW (5</w:t>
      </w:r>
      <w:r w:rsidRPr="00147090">
        <w:rPr>
          <w:rFonts w:ascii="Cambria Math" w:eastAsia="Cambria" w:hAnsi="Cambria Math" w:cs="Cambria"/>
          <w:b/>
          <w:sz w:val="24"/>
          <w:szCs w:val="24"/>
        </w:rPr>
        <w:t>’)</w:t>
      </w:r>
    </w:p>
    <w:p w14:paraId="5B8E30F4" w14:textId="7D476EFE" w:rsidR="00A93BDE" w:rsidRPr="00147090" w:rsidRDefault="009420C6">
      <w:pPr>
        <w:spacing w:after="60"/>
        <w:jc w:val="both"/>
        <w:rPr>
          <w:rFonts w:ascii="Cambria Math" w:hAnsi="Cambria Math"/>
          <w:sz w:val="24"/>
          <w:szCs w:val="24"/>
        </w:rPr>
      </w:pPr>
      <w:r w:rsidRPr="00147090">
        <w:rPr>
          <w:rFonts w:ascii="Cambria Math" w:hAnsi="Cambria Math"/>
          <w:sz w:val="24"/>
        </w:rPr>
        <w:t xml:space="preserve">Ask to the students if they </w:t>
      </w:r>
      <w:r>
        <w:rPr>
          <w:rFonts w:ascii="Cambria Math" w:eastAsia="Cambria" w:hAnsi="Cambria Math" w:cs="Cambria"/>
          <w:sz w:val="24"/>
          <w:szCs w:val="24"/>
        </w:rPr>
        <w:t>learnt by heart</w:t>
      </w:r>
      <w:r w:rsidR="00E726CC" w:rsidRPr="00147090">
        <w:rPr>
          <w:rFonts w:ascii="Cambria Math" w:eastAsia="Cambria" w:hAnsi="Cambria Math" w:cs="Cambria"/>
          <w:sz w:val="24"/>
          <w:szCs w:val="24"/>
        </w:rPr>
        <w:t xml:space="preserve"> the script of their PERSEIA.</w:t>
      </w:r>
      <w:r w:rsidR="001F5D6D" w:rsidRPr="00147090">
        <w:rPr>
          <w:rFonts w:ascii="Cambria Math" w:eastAsia="Cambria" w:hAnsi="Cambria Math" w:cs="Cambria"/>
          <w:sz w:val="24"/>
          <w:szCs w:val="24"/>
        </w:rPr>
        <w:t xml:space="preserve"> </w:t>
      </w:r>
      <w:r w:rsidR="00273C3B" w:rsidRPr="00147090">
        <w:rPr>
          <w:rFonts w:ascii="Cambria Math" w:eastAsia="Cambria" w:hAnsi="Cambria Math" w:cs="Cambria"/>
          <w:sz w:val="24"/>
          <w:szCs w:val="24"/>
        </w:rPr>
        <w:t xml:space="preserve">We must be forewarned that some students do not have completely </w:t>
      </w:r>
      <w:r>
        <w:rPr>
          <w:rFonts w:ascii="Cambria Math" w:eastAsia="Cambria" w:hAnsi="Cambria Math" w:cs="Cambria"/>
          <w:sz w:val="24"/>
          <w:szCs w:val="24"/>
        </w:rPr>
        <w:t>learnt</w:t>
      </w:r>
      <w:r w:rsidR="00273C3B" w:rsidRPr="00147090">
        <w:rPr>
          <w:rFonts w:ascii="Cambria Math" w:eastAsia="Cambria" w:hAnsi="Cambria Math" w:cs="Cambria"/>
          <w:sz w:val="24"/>
          <w:szCs w:val="24"/>
        </w:rPr>
        <w:t xml:space="preserve"> their script. </w:t>
      </w:r>
      <w:r w:rsidR="001F5D6D" w:rsidRPr="00147090">
        <w:rPr>
          <w:rFonts w:ascii="Cambria Math" w:hAnsi="Cambria Math"/>
          <w:sz w:val="24"/>
        </w:rPr>
        <w:t>If yes, move to the next activity. If not, try to motivate them to do it with a brief talk about the importance of the script to deliver a good PERSEIA sketch.</w:t>
      </w:r>
    </w:p>
    <w:p w14:paraId="7F58218A" w14:textId="05CAC304" w:rsidR="00A93BDE" w:rsidRPr="00147090" w:rsidRDefault="00A93BDE">
      <w:pPr>
        <w:spacing w:after="60"/>
        <w:jc w:val="both"/>
        <w:rPr>
          <w:rFonts w:ascii="Cambria Math" w:hAnsi="Cambria Math"/>
          <w:sz w:val="24"/>
          <w:szCs w:val="24"/>
        </w:rPr>
      </w:pPr>
    </w:p>
    <w:p w14:paraId="730BAC3B" w14:textId="67613FB4" w:rsidR="00A93BDE" w:rsidRPr="00147090" w:rsidRDefault="000A2C5C">
      <w:pPr>
        <w:spacing w:after="60"/>
        <w:jc w:val="both"/>
        <w:rPr>
          <w:rFonts w:ascii="Cambria Math" w:hAnsi="Cambria Math"/>
          <w:sz w:val="24"/>
          <w:szCs w:val="24"/>
        </w:rPr>
      </w:pPr>
      <w:r>
        <w:rPr>
          <w:rFonts w:ascii="Cambria Math" w:eastAsia="Cambria" w:hAnsi="Cambria Math" w:cs="Cambria"/>
          <w:b/>
          <w:sz w:val="24"/>
          <w:szCs w:val="24"/>
        </w:rPr>
        <w:t>Rehearsal activity (4</w:t>
      </w:r>
      <w:r w:rsidR="009420C6">
        <w:rPr>
          <w:rFonts w:ascii="Cambria Math" w:eastAsia="Cambria" w:hAnsi="Cambria Math" w:cs="Cambria"/>
          <w:b/>
          <w:sz w:val="24"/>
          <w:szCs w:val="24"/>
        </w:rPr>
        <w:t>0</w:t>
      </w:r>
      <w:r w:rsidR="00E726CC" w:rsidRPr="00147090">
        <w:rPr>
          <w:rFonts w:ascii="Cambria Math" w:eastAsia="Cambria" w:hAnsi="Cambria Math" w:cs="Cambria"/>
          <w:b/>
          <w:sz w:val="24"/>
          <w:szCs w:val="24"/>
        </w:rPr>
        <w:t>’)</w:t>
      </w:r>
    </w:p>
    <w:p w14:paraId="4791A1C5" w14:textId="41A67224" w:rsidR="009420C6" w:rsidRDefault="009420C6" w:rsidP="006D683F">
      <w:pPr>
        <w:spacing w:after="60"/>
        <w:jc w:val="both"/>
        <w:rPr>
          <w:rFonts w:ascii="Cambria Math" w:hAnsi="Cambria Math"/>
          <w:sz w:val="24"/>
          <w:szCs w:val="24"/>
        </w:rPr>
      </w:pPr>
      <w:r>
        <w:rPr>
          <w:rFonts w:ascii="Cambria Math" w:hAnsi="Cambria Math"/>
          <w:sz w:val="24"/>
          <w:szCs w:val="24"/>
        </w:rPr>
        <w:t xml:space="preserve">Explain to students a method to learn by heart the scripts. </w:t>
      </w:r>
      <w:commentRangeStart w:id="1"/>
      <w:r>
        <w:rPr>
          <w:rFonts w:ascii="Cambria Math" w:hAnsi="Cambria Math"/>
          <w:sz w:val="24"/>
          <w:szCs w:val="24"/>
        </w:rPr>
        <w:t>One possibility:</w:t>
      </w:r>
      <w:commentRangeEnd w:id="1"/>
      <w:r>
        <w:rPr>
          <w:rStyle w:val="Refdecomentario"/>
        </w:rPr>
        <w:commentReference w:id="1"/>
      </w:r>
    </w:p>
    <w:p w14:paraId="1A58F63A" w14:textId="159E428D" w:rsidR="009420C6"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Divide your script in paragraphs</w:t>
      </w:r>
    </w:p>
    <w:p w14:paraId="736BCC99" w14:textId="7626FB21" w:rsid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lastRenderedPageBreak/>
        <w:t>Take the first one. Read some times and try to repeat in your mind without consulting the text.</w:t>
      </w:r>
    </w:p>
    <w:p w14:paraId="33ED69A1" w14:textId="7E9B2B70" w:rsid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Once you can do it, try to repeat the text aloud, vocalising. Try to find difficult words or sentences and repeat it.</w:t>
      </w:r>
    </w:p>
    <w:p w14:paraId="22C51AA0" w14:textId="061E4816" w:rsid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Once you can do it, try to repeat the text aloud and dramatizing, performing (use body language, gesticulation, the look etc.)</w:t>
      </w:r>
    </w:p>
    <w:p w14:paraId="156665FD" w14:textId="33A3E91B" w:rsid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Once you can do it, let’s move to the second paragraph and repeat all the process.</w:t>
      </w:r>
    </w:p>
    <w:p w14:paraId="3482A889" w14:textId="5551B2C1" w:rsid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Once second paragraph is ready, try to dramatize both, first and second.</w:t>
      </w:r>
    </w:p>
    <w:p w14:paraId="323278D1" w14:textId="625EB4A5" w:rsidR="003E6BAB" w:rsidRPr="003E6BAB" w:rsidRDefault="003E6BAB" w:rsidP="003E6BAB">
      <w:pPr>
        <w:pStyle w:val="Prrafodelista"/>
        <w:numPr>
          <w:ilvl w:val="0"/>
          <w:numId w:val="9"/>
        </w:numPr>
        <w:spacing w:after="60"/>
        <w:jc w:val="both"/>
        <w:rPr>
          <w:rFonts w:ascii="Cambria Math" w:hAnsi="Cambria Math"/>
          <w:sz w:val="24"/>
          <w:szCs w:val="24"/>
        </w:rPr>
      </w:pPr>
      <w:r>
        <w:rPr>
          <w:rFonts w:ascii="Cambria Math" w:hAnsi="Cambria Math"/>
          <w:sz w:val="24"/>
          <w:szCs w:val="24"/>
        </w:rPr>
        <w:t xml:space="preserve">Then, move to the third, and to the fourth… until all your script is rehearsed. </w:t>
      </w:r>
    </w:p>
    <w:p w14:paraId="1398F6E7" w14:textId="7E922490" w:rsidR="006D683F" w:rsidRDefault="009420C6" w:rsidP="006D683F">
      <w:pPr>
        <w:spacing w:after="60"/>
        <w:jc w:val="both"/>
        <w:rPr>
          <w:rFonts w:ascii="Cambria Math" w:hAnsi="Cambria Math"/>
          <w:sz w:val="24"/>
          <w:szCs w:val="24"/>
        </w:rPr>
      </w:pPr>
      <w:r>
        <w:rPr>
          <w:rFonts w:ascii="Cambria Math" w:hAnsi="Cambria Math"/>
          <w:sz w:val="24"/>
          <w:szCs w:val="24"/>
        </w:rPr>
        <w:t>Split students in SWG.</w:t>
      </w:r>
    </w:p>
    <w:p w14:paraId="3F4206D4" w14:textId="45AAF4F9" w:rsidR="003E6BAB" w:rsidRPr="00147090" w:rsidRDefault="003E6BAB" w:rsidP="006D683F">
      <w:pPr>
        <w:spacing w:after="60"/>
        <w:jc w:val="both"/>
        <w:rPr>
          <w:rFonts w:ascii="Cambria Math" w:hAnsi="Cambria Math"/>
          <w:sz w:val="24"/>
          <w:szCs w:val="24"/>
        </w:rPr>
      </w:pPr>
      <w:r>
        <w:rPr>
          <w:rFonts w:ascii="Cambria Math" w:hAnsi="Cambria Math"/>
          <w:sz w:val="24"/>
          <w:szCs w:val="24"/>
        </w:rPr>
        <w:t>Let them work on it.</w:t>
      </w:r>
      <w:r w:rsidR="005F6D7D">
        <w:rPr>
          <w:rFonts w:ascii="Cambria Math" w:hAnsi="Cambria Math"/>
          <w:sz w:val="24"/>
          <w:szCs w:val="24"/>
        </w:rPr>
        <w:t xml:space="preserve"> Allow students to use their own rehearse methods.</w:t>
      </w:r>
    </w:p>
    <w:p w14:paraId="6E44BBE7" w14:textId="77777777" w:rsidR="00A93BDE" w:rsidRPr="00147090" w:rsidRDefault="00562EF3">
      <w:pPr>
        <w:spacing w:after="60"/>
        <w:jc w:val="both"/>
        <w:rPr>
          <w:rFonts w:ascii="Cambria Math" w:hAnsi="Cambria Math"/>
          <w:sz w:val="24"/>
          <w:szCs w:val="24"/>
        </w:rPr>
      </w:pPr>
      <w:hyperlink r:id="rId11"/>
    </w:p>
    <w:p w14:paraId="5DE991C4" w14:textId="709CDB80" w:rsidR="00A93BDE" w:rsidRPr="00147090" w:rsidRDefault="004E12A4">
      <w:pPr>
        <w:spacing w:after="60"/>
        <w:jc w:val="both"/>
        <w:rPr>
          <w:rFonts w:ascii="Cambria Math" w:hAnsi="Cambria Math"/>
          <w:sz w:val="24"/>
          <w:szCs w:val="24"/>
        </w:rPr>
      </w:pPr>
      <w:r w:rsidRPr="00147090">
        <w:rPr>
          <w:rFonts w:ascii="Cambria Math" w:eastAsia="Cambria" w:hAnsi="Cambria Math" w:cs="Cambria"/>
          <w:b/>
          <w:sz w:val="24"/>
          <w:szCs w:val="24"/>
        </w:rPr>
        <w:t>Development of</w:t>
      </w:r>
      <w:r w:rsidR="00E726CC" w:rsidRPr="00147090">
        <w:rPr>
          <w:rFonts w:ascii="Cambria Math" w:eastAsia="Cambria" w:hAnsi="Cambria Math" w:cs="Cambria"/>
          <w:b/>
          <w:sz w:val="24"/>
          <w:szCs w:val="24"/>
        </w:rPr>
        <w:t xml:space="preserve"> the students’ PERSEIA</w:t>
      </w:r>
      <w:r w:rsidR="00E726CC" w:rsidRPr="00147090">
        <w:rPr>
          <w:rFonts w:ascii="Cambria Math" w:eastAsia="Cambria" w:hAnsi="Cambria Math" w:cs="Cambria"/>
          <w:sz w:val="24"/>
          <w:szCs w:val="24"/>
        </w:rPr>
        <w:t xml:space="preserve"> </w:t>
      </w:r>
      <w:r w:rsidR="000A2C5C">
        <w:rPr>
          <w:rFonts w:ascii="Cambria Math" w:eastAsia="Cambria" w:hAnsi="Cambria Math" w:cs="Cambria"/>
          <w:b/>
          <w:sz w:val="24"/>
          <w:szCs w:val="24"/>
        </w:rPr>
        <w:t>(15</w:t>
      </w:r>
      <w:r w:rsidR="00E726CC" w:rsidRPr="00147090">
        <w:rPr>
          <w:rFonts w:ascii="Cambria Math" w:eastAsia="Cambria" w:hAnsi="Cambria Math" w:cs="Cambria"/>
          <w:b/>
          <w:sz w:val="24"/>
          <w:szCs w:val="24"/>
        </w:rPr>
        <w:t>’)</w:t>
      </w:r>
    </w:p>
    <w:p w14:paraId="6497184A" w14:textId="77777777" w:rsidR="003E6BAB" w:rsidRPr="002951F8" w:rsidRDefault="003E6BAB" w:rsidP="003E6BAB">
      <w:pPr>
        <w:spacing w:after="60"/>
        <w:jc w:val="both"/>
        <w:rPr>
          <w:rFonts w:ascii="Cambria" w:hAnsi="Cambria"/>
          <w:sz w:val="24"/>
          <w:szCs w:val="24"/>
        </w:rPr>
      </w:pPr>
      <w:r w:rsidRPr="002951F8">
        <w:rPr>
          <w:rFonts w:ascii="Cambria" w:eastAsia="Cambria" w:hAnsi="Cambria" w:cs="Cambria"/>
          <w:sz w:val="24"/>
          <w:szCs w:val="24"/>
        </w:rPr>
        <w:t>To get the global structure of students PERSEIA:</w:t>
      </w:r>
    </w:p>
    <w:p w14:paraId="138BCA84" w14:textId="77777777" w:rsidR="003E6BAB" w:rsidRPr="002951F8" w:rsidRDefault="003E6BAB" w:rsidP="003E6BAB">
      <w:pPr>
        <w:numPr>
          <w:ilvl w:val="0"/>
          <w:numId w:val="1"/>
        </w:numPr>
        <w:spacing w:after="0"/>
        <w:ind w:hanging="360"/>
        <w:contextualSpacing/>
        <w:jc w:val="both"/>
        <w:rPr>
          <w:rFonts w:ascii="Cambria" w:hAnsi="Cambria"/>
          <w:sz w:val="24"/>
          <w:szCs w:val="24"/>
        </w:rPr>
      </w:pPr>
      <w:r w:rsidRPr="002951F8">
        <w:rPr>
          <w:rFonts w:ascii="Cambria" w:eastAsia="Cambria" w:hAnsi="Cambria" w:cs="Cambria"/>
          <w:sz w:val="24"/>
          <w:szCs w:val="24"/>
        </w:rPr>
        <w:t>Decide how many monologues are going to be done in each group, depending on the necessities and intentions of the students.</w:t>
      </w:r>
    </w:p>
    <w:p w14:paraId="35937278" w14:textId="77777777" w:rsidR="003E6BAB" w:rsidRDefault="003E6BAB" w:rsidP="003E6BAB">
      <w:pPr>
        <w:numPr>
          <w:ilvl w:val="0"/>
          <w:numId w:val="1"/>
        </w:numPr>
        <w:spacing w:after="0"/>
        <w:ind w:hanging="360"/>
        <w:contextualSpacing/>
        <w:jc w:val="both"/>
        <w:rPr>
          <w:rFonts w:ascii="Cambria" w:hAnsi="Cambria"/>
          <w:sz w:val="24"/>
          <w:szCs w:val="24"/>
        </w:rPr>
      </w:pPr>
      <w:r w:rsidRPr="002951F8">
        <w:rPr>
          <w:rFonts w:ascii="Cambria" w:eastAsia="Cambria" w:hAnsi="Cambria" w:cs="Cambria"/>
          <w:sz w:val="24"/>
          <w:szCs w:val="24"/>
        </w:rPr>
        <w:t xml:space="preserve">Define whether there will be the role of a showman to guide the show, and who will play that role (teacher, ECR, </w:t>
      </w:r>
      <w:proofErr w:type="spellStart"/>
      <w:r w:rsidRPr="002951F8">
        <w:rPr>
          <w:rFonts w:ascii="Cambria" w:eastAsia="Cambria" w:hAnsi="Cambria" w:cs="Cambria"/>
          <w:sz w:val="24"/>
          <w:szCs w:val="24"/>
        </w:rPr>
        <w:t>SciCom</w:t>
      </w:r>
      <w:proofErr w:type="spellEnd"/>
      <w:r w:rsidRPr="002951F8">
        <w:rPr>
          <w:rFonts w:ascii="Cambria" w:eastAsia="Cambria" w:hAnsi="Cambria" w:cs="Cambria"/>
          <w:sz w:val="24"/>
          <w:szCs w:val="24"/>
        </w:rPr>
        <w:t>. or students themselves)</w:t>
      </w:r>
    </w:p>
    <w:p w14:paraId="0F2027D2" w14:textId="749B4473" w:rsidR="003E6BAB" w:rsidRPr="003E6BAB" w:rsidRDefault="003E6BAB" w:rsidP="003E6BAB">
      <w:pPr>
        <w:numPr>
          <w:ilvl w:val="0"/>
          <w:numId w:val="1"/>
        </w:numPr>
        <w:spacing w:after="0"/>
        <w:ind w:hanging="360"/>
        <w:contextualSpacing/>
        <w:jc w:val="both"/>
        <w:rPr>
          <w:rFonts w:ascii="Cambria" w:hAnsi="Cambria"/>
          <w:sz w:val="24"/>
          <w:szCs w:val="24"/>
        </w:rPr>
      </w:pPr>
      <w:r w:rsidRPr="003E6BAB">
        <w:rPr>
          <w:rFonts w:ascii="Cambria" w:eastAsia="Cambria" w:hAnsi="Cambria" w:cs="Cambria"/>
          <w:sz w:val="24"/>
          <w:szCs w:val="24"/>
        </w:rPr>
        <w:t>Define how to use social networks or how to make the PERSEIA interactive</w:t>
      </w:r>
    </w:p>
    <w:p w14:paraId="039DEE56" w14:textId="5CCD04C6" w:rsidR="003E6BAB" w:rsidRPr="003E6BAB" w:rsidRDefault="003E6BAB" w:rsidP="003E6BAB">
      <w:pPr>
        <w:numPr>
          <w:ilvl w:val="0"/>
          <w:numId w:val="1"/>
        </w:numPr>
        <w:spacing w:after="0"/>
        <w:ind w:hanging="360"/>
        <w:contextualSpacing/>
        <w:jc w:val="both"/>
        <w:rPr>
          <w:rFonts w:ascii="Cambria" w:hAnsi="Cambria"/>
          <w:sz w:val="24"/>
          <w:szCs w:val="24"/>
        </w:rPr>
      </w:pPr>
      <w:r>
        <w:rPr>
          <w:rFonts w:ascii="Cambria" w:eastAsia="Cambria" w:hAnsi="Cambria" w:cs="Cambria"/>
          <w:sz w:val="24"/>
          <w:szCs w:val="24"/>
        </w:rPr>
        <w:t>Define with the students how and when is going to be the PERSEIA delivery to their school peers.</w:t>
      </w:r>
    </w:p>
    <w:p w14:paraId="7788BD81" w14:textId="77777777" w:rsidR="000A2C5C" w:rsidRDefault="000A2C5C" w:rsidP="000A2C5C">
      <w:pPr>
        <w:spacing w:after="60"/>
        <w:jc w:val="both"/>
        <w:rPr>
          <w:rFonts w:ascii="Cambria Math" w:eastAsia="Cambria" w:hAnsi="Cambria Math" w:cs="Cambria"/>
          <w:b/>
          <w:sz w:val="24"/>
          <w:szCs w:val="24"/>
        </w:rPr>
      </w:pPr>
    </w:p>
    <w:p w14:paraId="5AD0BAB0" w14:textId="4D13F210" w:rsidR="000A2C5C" w:rsidRPr="000A2C5C" w:rsidRDefault="000A2C5C" w:rsidP="000A2C5C">
      <w:pPr>
        <w:spacing w:after="60"/>
        <w:jc w:val="both"/>
        <w:rPr>
          <w:rFonts w:ascii="Cambria Math" w:hAnsi="Cambria Math"/>
          <w:sz w:val="24"/>
          <w:szCs w:val="24"/>
        </w:rPr>
      </w:pPr>
      <w:r>
        <w:rPr>
          <w:rFonts w:ascii="Cambria Math" w:eastAsia="Cambria" w:hAnsi="Cambria Math" w:cs="Cambria"/>
          <w:b/>
          <w:sz w:val="24"/>
          <w:szCs w:val="24"/>
        </w:rPr>
        <w:t>GLOBAL REHEARSAL</w:t>
      </w:r>
      <w:r w:rsidRPr="000A2C5C">
        <w:rPr>
          <w:rFonts w:ascii="Cambria Math" w:eastAsia="Cambria" w:hAnsi="Cambria Math" w:cs="Cambria"/>
          <w:sz w:val="24"/>
          <w:szCs w:val="24"/>
        </w:rPr>
        <w:t xml:space="preserve"> </w:t>
      </w:r>
      <w:r>
        <w:rPr>
          <w:rFonts w:ascii="Cambria Math" w:eastAsia="Cambria" w:hAnsi="Cambria Math" w:cs="Cambria"/>
          <w:b/>
          <w:sz w:val="24"/>
          <w:szCs w:val="24"/>
        </w:rPr>
        <w:t>(45</w:t>
      </w:r>
      <w:bookmarkStart w:id="2" w:name="_GoBack"/>
      <w:bookmarkEnd w:id="2"/>
      <w:r w:rsidRPr="000A2C5C">
        <w:rPr>
          <w:rFonts w:ascii="Cambria Math" w:eastAsia="Cambria" w:hAnsi="Cambria Math" w:cs="Cambria"/>
          <w:b/>
          <w:sz w:val="24"/>
          <w:szCs w:val="24"/>
        </w:rPr>
        <w:t>’)</w:t>
      </w:r>
    </w:p>
    <w:p w14:paraId="4E6C604A" w14:textId="1F98AF77" w:rsidR="00A93BDE" w:rsidRDefault="000A2C5C" w:rsidP="003E6BAB">
      <w:pPr>
        <w:tabs>
          <w:tab w:val="left" w:pos="1470"/>
        </w:tabs>
        <w:spacing w:after="60"/>
        <w:jc w:val="both"/>
        <w:rPr>
          <w:rFonts w:ascii="Cambria Math" w:hAnsi="Cambria Math"/>
          <w:sz w:val="24"/>
          <w:szCs w:val="24"/>
        </w:rPr>
      </w:pPr>
      <w:r>
        <w:rPr>
          <w:rFonts w:ascii="Cambria Math" w:hAnsi="Cambria Math"/>
          <w:sz w:val="24"/>
          <w:szCs w:val="24"/>
        </w:rPr>
        <w:t xml:space="preserve">The complete group makes one </w:t>
      </w:r>
      <w:proofErr w:type="spellStart"/>
      <w:r>
        <w:rPr>
          <w:rFonts w:ascii="Cambria Math" w:hAnsi="Cambria Math"/>
          <w:sz w:val="24"/>
          <w:szCs w:val="24"/>
        </w:rPr>
        <w:t>reharse</w:t>
      </w:r>
      <w:proofErr w:type="spellEnd"/>
      <w:r>
        <w:rPr>
          <w:rFonts w:ascii="Cambria Math" w:hAnsi="Cambria Math"/>
          <w:sz w:val="24"/>
          <w:szCs w:val="24"/>
        </w:rPr>
        <w:t>.</w:t>
      </w:r>
    </w:p>
    <w:p w14:paraId="19BDC0C3" w14:textId="77777777" w:rsidR="000A2C5C" w:rsidRPr="00147090" w:rsidRDefault="000A2C5C" w:rsidP="003E6BAB">
      <w:pPr>
        <w:tabs>
          <w:tab w:val="left" w:pos="1470"/>
        </w:tabs>
        <w:spacing w:after="60"/>
        <w:jc w:val="both"/>
        <w:rPr>
          <w:rFonts w:ascii="Cambria Math" w:hAnsi="Cambria Math"/>
          <w:sz w:val="24"/>
          <w:szCs w:val="24"/>
        </w:rPr>
      </w:pPr>
    </w:p>
    <w:p w14:paraId="2EB6CBEE" w14:textId="42C1F33F" w:rsidR="00A93BDE" w:rsidRPr="00147090" w:rsidRDefault="001F5D6D">
      <w:pPr>
        <w:spacing w:after="60"/>
        <w:jc w:val="both"/>
        <w:rPr>
          <w:rFonts w:ascii="Cambria Math" w:hAnsi="Cambria Math"/>
          <w:sz w:val="24"/>
          <w:szCs w:val="24"/>
        </w:rPr>
      </w:pPr>
      <w:r w:rsidRPr="00147090">
        <w:rPr>
          <w:rFonts w:ascii="Cambria Math" w:eastAsia="Cambria" w:hAnsi="Cambria Math" w:cs="Cambria"/>
          <w:b/>
          <w:sz w:val="24"/>
          <w:szCs w:val="24"/>
        </w:rPr>
        <w:t xml:space="preserve">Work proposal </w:t>
      </w:r>
      <w:r w:rsidR="000A2C5C">
        <w:rPr>
          <w:rFonts w:ascii="Cambria Math" w:eastAsia="Cambria" w:hAnsi="Cambria Math" w:cs="Cambria"/>
          <w:b/>
          <w:sz w:val="24"/>
          <w:szCs w:val="24"/>
        </w:rPr>
        <w:t>(5</w:t>
      </w:r>
      <w:r w:rsidR="00E726CC" w:rsidRPr="00147090">
        <w:rPr>
          <w:rFonts w:ascii="Cambria Math" w:eastAsia="Cambria" w:hAnsi="Cambria Math" w:cs="Cambria"/>
          <w:b/>
          <w:sz w:val="24"/>
          <w:szCs w:val="24"/>
        </w:rPr>
        <w:t>’):</w:t>
      </w:r>
    </w:p>
    <w:p w14:paraId="5C33905F" w14:textId="3874E314" w:rsidR="00A93BDE" w:rsidRDefault="003E6BAB">
      <w:pPr>
        <w:spacing w:after="60"/>
        <w:jc w:val="both"/>
        <w:rPr>
          <w:rFonts w:ascii="Cambria Math" w:hAnsi="Cambria Math"/>
          <w:sz w:val="24"/>
          <w:szCs w:val="24"/>
        </w:rPr>
      </w:pPr>
      <w:r>
        <w:rPr>
          <w:rFonts w:ascii="Cambria Math" w:hAnsi="Cambria Math"/>
          <w:sz w:val="24"/>
          <w:szCs w:val="24"/>
        </w:rPr>
        <w:t>Rehearse until the death.</w:t>
      </w:r>
    </w:p>
    <w:p w14:paraId="3F36E827" w14:textId="77777777" w:rsidR="003E6BAB" w:rsidRPr="00147090" w:rsidRDefault="003E6BAB">
      <w:pPr>
        <w:spacing w:after="60"/>
        <w:jc w:val="both"/>
        <w:rPr>
          <w:rFonts w:ascii="Cambria Math" w:hAnsi="Cambria Math"/>
          <w:sz w:val="24"/>
          <w:szCs w:val="24"/>
        </w:rPr>
      </w:pPr>
    </w:p>
    <w:p w14:paraId="41367244"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RRI learning dimension topics faced:</w:t>
      </w:r>
    </w:p>
    <w:p w14:paraId="60CA67CD"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Feelings and emotions</w:t>
      </w:r>
    </w:p>
    <w:p w14:paraId="4FFD2027"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Learning to learn skills (learning autonomy, reflective thinking...)</w:t>
      </w:r>
    </w:p>
    <w:p w14:paraId="3CC75B99"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Social and civic competences</w:t>
      </w:r>
    </w:p>
    <w:p w14:paraId="4711D7D8"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Inclusiveness of students</w:t>
      </w:r>
    </w:p>
    <w:p w14:paraId="12925C74" w14:textId="77777777" w:rsidR="00A93BDE" w:rsidRPr="00147090" w:rsidRDefault="00A93BDE">
      <w:pPr>
        <w:spacing w:after="60"/>
        <w:jc w:val="both"/>
        <w:rPr>
          <w:rFonts w:ascii="Cambria Math" w:hAnsi="Cambria Math"/>
          <w:sz w:val="24"/>
          <w:szCs w:val="24"/>
        </w:rPr>
      </w:pPr>
    </w:p>
    <w:p w14:paraId="13F17F99"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b/>
          <w:sz w:val="24"/>
          <w:szCs w:val="24"/>
        </w:rPr>
        <w:t>Students’ transversal skills worked:</w:t>
      </w:r>
    </w:p>
    <w:p w14:paraId="32B8BF90"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lastRenderedPageBreak/>
        <w:t xml:space="preserve">Learning to learn, or the ability to pursue and persist in learning and effectively organise and manage time and information (i.e., self-reflection, scientific method-approach) </w:t>
      </w:r>
    </w:p>
    <w:p w14:paraId="7499CCE1"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 xml:space="preserve">Social and civic competences, or the ability to participate in an effective and constructive way in social life (i.e., team work, collaboration, social responsibility of science) </w:t>
      </w:r>
    </w:p>
    <w:p w14:paraId="4B55BE36" w14:textId="77777777" w:rsidR="00A93BDE" w:rsidRPr="00147090" w:rsidRDefault="00E726CC">
      <w:pPr>
        <w:spacing w:after="60"/>
        <w:jc w:val="both"/>
        <w:rPr>
          <w:rFonts w:ascii="Cambria Math" w:hAnsi="Cambria Math"/>
          <w:sz w:val="24"/>
          <w:szCs w:val="24"/>
        </w:rPr>
      </w:pPr>
      <w:r w:rsidRPr="00147090">
        <w:rPr>
          <w:rFonts w:ascii="Cambria Math" w:eastAsia="Cambria" w:hAnsi="Cambria Math" w:cs="Cambria"/>
          <w:sz w:val="24"/>
          <w:szCs w:val="24"/>
        </w:rPr>
        <w:t>Sense of initiative and entrepreneurship, or the ability to turn ideas into action (i.e., creativity, critical thinking and innovation)</w:t>
      </w:r>
    </w:p>
    <w:p w14:paraId="336EFBCE" w14:textId="77777777" w:rsidR="00A93BDE" w:rsidRPr="00147090" w:rsidRDefault="00A93BDE">
      <w:pPr>
        <w:spacing w:after="60"/>
        <w:jc w:val="both"/>
        <w:rPr>
          <w:rFonts w:ascii="Cambria Math" w:hAnsi="Cambria Math"/>
          <w:sz w:val="24"/>
          <w:szCs w:val="24"/>
        </w:rPr>
      </w:pPr>
    </w:p>
    <w:p w14:paraId="43BECDAD" w14:textId="77777777" w:rsidR="00A93BDE" w:rsidRPr="00147090" w:rsidRDefault="00A93BDE">
      <w:pPr>
        <w:spacing w:after="60"/>
        <w:jc w:val="both"/>
        <w:rPr>
          <w:rFonts w:ascii="Cambria Math" w:hAnsi="Cambria Math"/>
        </w:rPr>
      </w:pPr>
    </w:p>
    <w:sectPr w:rsidR="00A93BDE" w:rsidRPr="00147090" w:rsidSect="002951F8">
      <w:headerReference w:type="default" r:id="rId12"/>
      <w:footerReference w:type="default" r:id="rId13"/>
      <w:pgSz w:w="11906" w:h="16838"/>
      <w:pgMar w:top="1985" w:right="1701" w:bottom="1417" w:left="1701" w:header="72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rilo" w:date="2016-11-04T18:39:00Z" w:initials="O">
    <w:p w14:paraId="2975B150" w14:textId="3E00EF72" w:rsidR="009420C6" w:rsidRDefault="009420C6">
      <w:pPr>
        <w:pStyle w:val="Textocomentario"/>
      </w:pPr>
      <w:r>
        <w:rPr>
          <w:rStyle w:val="Refdecomentario"/>
        </w:rPr>
        <w:annotationRef/>
      </w:r>
      <w:r>
        <w:t xml:space="preserve">SMS and TRACES, please, if you use other methods, </w:t>
      </w:r>
      <w:r w:rsidR="005F6D7D">
        <w:t>describe</w:t>
      </w:r>
      <w:r>
        <w:t xml:space="preserve"> here. The idea is</w:t>
      </w:r>
      <w:r w:rsidR="003E6BAB">
        <w:t xml:space="preserve"> to show to the students different ways to learnt and rehearse scripts.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B02608" w15:done="0"/>
  <w15:commentEx w15:paraId="3D3482BB" w15:done="0"/>
  <w15:commentEx w15:paraId="650D339E" w15:done="0"/>
  <w15:commentEx w15:paraId="1ED6AC9A" w15:done="0"/>
  <w15:commentEx w15:paraId="7D8CB5AC" w15:done="0"/>
  <w15:commentEx w15:paraId="6EA53165" w15:done="0"/>
  <w15:commentEx w15:paraId="0A423612" w15:done="0"/>
  <w15:commentEx w15:paraId="67BC457A" w15:done="0"/>
  <w15:commentEx w15:paraId="5BF07191" w15:done="0"/>
  <w15:commentEx w15:paraId="0A266880" w15:done="0"/>
  <w15:commentEx w15:paraId="32227A91" w15:done="0"/>
  <w15:commentEx w15:paraId="1207343C" w15:done="0"/>
  <w15:commentEx w15:paraId="58D0E86A" w15:done="0"/>
  <w15:commentEx w15:paraId="0DC35743" w15:done="0"/>
  <w15:commentEx w15:paraId="44834762" w15:done="0"/>
  <w15:commentEx w15:paraId="56479191" w15:done="0"/>
  <w15:commentEx w15:paraId="37841F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1BF8A" w14:textId="77777777" w:rsidR="00562EF3" w:rsidRDefault="00562EF3">
      <w:pPr>
        <w:spacing w:after="0" w:line="240" w:lineRule="auto"/>
      </w:pPr>
      <w:r>
        <w:separator/>
      </w:r>
    </w:p>
  </w:endnote>
  <w:endnote w:type="continuationSeparator" w:id="0">
    <w:p w14:paraId="236A7915" w14:textId="77777777" w:rsidR="00562EF3" w:rsidRDefault="0056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415F" w14:textId="77777777" w:rsidR="00A93BDE" w:rsidRDefault="00E726CC">
    <w:pPr>
      <w:tabs>
        <w:tab w:val="center" w:pos="4252"/>
        <w:tab w:val="right" w:pos="8504"/>
      </w:tabs>
      <w:spacing w:after="708" w:line="240" w:lineRule="auto"/>
      <w:jc w:val="right"/>
    </w:pPr>
    <w:r>
      <w:fldChar w:fldCharType="begin"/>
    </w:r>
    <w:r>
      <w:instrText>PAGE</w:instrText>
    </w:r>
    <w:r>
      <w:fldChar w:fldCharType="separate"/>
    </w:r>
    <w:r w:rsidR="000A2C5C">
      <w:rPr>
        <w:noProof/>
      </w:rPr>
      <w:t>2</w:t>
    </w:r>
    <w:r>
      <w:fldChar w:fldCharType="end"/>
    </w:r>
  </w:p>
  <w:p w14:paraId="3B9AA56A" w14:textId="77777777" w:rsidR="00A93BDE" w:rsidRDefault="00A93BDE">
    <w:pPr>
      <w:tabs>
        <w:tab w:val="center" w:pos="4252"/>
        <w:tab w:val="right" w:pos="8504"/>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B255C" w14:textId="77777777" w:rsidR="00562EF3" w:rsidRDefault="00562EF3">
      <w:pPr>
        <w:spacing w:after="0" w:line="240" w:lineRule="auto"/>
      </w:pPr>
      <w:r>
        <w:separator/>
      </w:r>
    </w:p>
  </w:footnote>
  <w:footnote w:type="continuationSeparator" w:id="0">
    <w:p w14:paraId="6C7F4DB8" w14:textId="77777777" w:rsidR="00562EF3" w:rsidRDefault="00562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42B6" w14:textId="77777777" w:rsidR="00A93BDE" w:rsidRDefault="00E726CC">
    <w:pPr>
      <w:tabs>
        <w:tab w:val="center" w:pos="6946"/>
      </w:tabs>
      <w:spacing w:before="284" w:after="0" w:line="240" w:lineRule="auto"/>
    </w:pPr>
    <w:r>
      <w:rPr>
        <w:noProof/>
      </w:rPr>
      <w:drawing>
        <wp:inline distT="0" distB="0" distL="0" distR="0" wp14:anchorId="020CC6A6" wp14:editId="3F2D768B">
          <wp:extent cx="1080000" cy="54000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080000" cy="540000"/>
                  </a:xfrm>
                  <a:prstGeom prst="rect">
                    <a:avLst/>
                  </a:prstGeom>
                  <a:ln/>
                </pic:spPr>
              </pic:pic>
            </a:graphicData>
          </a:graphic>
        </wp:inline>
      </w:drawing>
    </w:r>
    <w:r>
      <w:t xml:space="preserve"> </w:t>
    </w:r>
    <w:r>
      <w:tab/>
    </w:r>
    <w:r>
      <w:rPr>
        <w:noProof/>
      </w:rPr>
      <w:drawing>
        <wp:inline distT="0" distB="0" distL="0" distR="0" wp14:anchorId="4E297ABB" wp14:editId="2856264F">
          <wp:extent cx="1085143" cy="5400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a:srcRect/>
                  <a:stretch>
                    <a:fillRect/>
                  </a:stretch>
                </pic:blipFill>
                <pic:spPr>
                  <a:xfrm>
                    <a:off x="0" y="0"/>
                    <a:ext cx="1085143" cy="54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304"/>
    <w:multiLevelType w:val="hybridMultilevel"/>
    <w:tmpl w:val="4B08EFB4"/>
    <w:lvl w:ilvl="0" w:tplc="8822E770">
      <w:start w:val="2"/>
      <w:numFmt w:val="bullet"/>
      <w:lvlText w:val="-"/>
      <w:lvlJc w:val="left"/>
      <w:pPr>
        <w:ind w:left="720" w:hanging="360"/>
      </w:pPr>
      <w:rPr>
        <w:rFonts w:ascii="Cambria Math" w:eastAsia="Calibri" w:hAnsi="Cambria Math"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75FCC"/>
    <w:multiLevelType w:val="multilevel"/>
    <w:tmpl w:val="C5422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A6AD9"/>
    <w:multiLevelType w:val="multilevel"/>
    <w:tmpl w:val="95B49C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1EC022F"/>
    <w:multiLevelType w:val="multilevel"/>
    <w:tmpl w:val="C88E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33F8D"/>
    <w:multiLevelType w:val="multilevel"/>
    <w:tmpl w:val="6FA80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541A7"/>
    <w:multiLevelType w:val="hybridMultilevel"/>
    <w:tmpl w:val="E12628FA"/>
    <w:lvl w:ilvl="0" w:tplc="3AAC38D0">
      <w:numFmt w:val="bullet"/>
      <w:lvlText w:val="-"/>
      <w:lvlJc w:val="left"/>
      <w:pPr>
        <w:ind w:left="720" w:hanging="360"/>
      </w:pPr>
      <w:rPr>
        <w:rFonts w:ascii="Cambria" w:eastAsia="Calibri" w:hAnsi="Cambri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17886"/>
    <w:multiLevelType w:val="hybridMultilevel"/>
    <w:tmpl w:val="A57E6B58"/>
    <w:lvl w:ilvl="0" w:tplc="86D07FF6">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61716ED3"/>
    <w:multiLevelType w:val="hybridMultilevel"/>
    <w:tmpl w:val="03507FF8"/>
    <w:lvl w:ilvl="0" w:tplc="3AAC38D0">
      <w:numFmt w:val="bullet"/>
      <w:lvlText w:val="-"/>
      <w:lvlJc w:val="left"/>
      <w:pPr>
        <w:ind w:left="720" w:hanging="360"/>
      </w:pPr>
      <w:rPr>
        <w:rFonts w:ascii="Cambria" w:eastAsia="Calibr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2B3F0B"/>
    <w:multiLevelType w:val="multilevel"/>
    <w:tmpl w:val="A10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3"/>
  </w:num>
  <w:num w:numId="6">
    <w:abstractNumId w:val="4"/>
  </w:num>
  <w:num w:numId="7">
    <w:abstractNumId w:val="8"/>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Heras Lopez">
    <w15:presenceInfo w15:providerId="AD" w15:userId="S-1-5-21-89663581-1956985393-623647154-41927"/>
  </w15:person>
  <w15:person w15:author="Isabel Ruiz Mallen">
    <w15:presenceInfo w15:providerId="AD" w15:userId="S-1-5-21-1801674531-602609370-725345543-47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DE"/>
    <w:rsid w:val="00006878"/>
    <w:rsid w:val="00007244"/>
    <w:rsid w:val="00014E4D"/>
    <w:rsid w:val="000504C0"/>
    <w:rsid w:val="000864A7"/>
    <w:rsid w:val="000A2C5C"/>
    <w:rsid w:val="00147090"/>
    <w:rsid w:val="00180186"/>
    <w:rsid w:val="001E612D"/>
    <w:rsid w:val="001F5D6D"/>
    <w:rsid w:val="00240F4A"/>
    <w:rsid w:val="00255A37"/>
    <w:rsid w:val="00273C3B"/>
    <w:rsid w:val="002951F8"/>
    <w:rsid w:val="002F4C73"/>
    <w:rsid w:val="00330436"/>
    <w:rsid w:val="003A2627"/>
    <w:rsid w:val="003E6BAB"/>
    <w:rsid w:val="0040612A"/>
    <w:rsid w:val="004E12A4"/>
    <w:rsid w:val="00562EF3"/>
    <w:rsid w:val="005A5D3A"/>
    <w:rsid w:val="005C05F5"/>
    <w:rsid w:val="005F6D7D"/>
    <w:rsid w:val="006810B9"/>
    <w:rsid w:val="006D615B"/>
    <w:rsid w:val="006D683F"/>
    <w:rsid w:val="007B1533"/>
    <w:rsid w:val="007D4897"/>
    <w:rsid w:val="00802CCB"/>
    <w:rsid w:val="009420C6"/>
    <w:rsid w:val="00996ECD"/>
    <w:rsid w:val="00A93BDE"/>
    <w:rsid w:val="00A95771"/>
    <w:rsid w:val="00AB3BF3"/>
    <w:rsid w:val="00B0060D"/>
    <w:rsid w:val="00C106B1"/>
    <w:rsid w:val="00C546D3"/>
    <w:rsid w:val="00C62E20"/>
    <w:rsid w:val="00D73E05"/>
    <w:rsid w:val="00D75E77"/>
    <w:rsid w:val="00E0193E"/>
    <w:rsid w:val="00E508D2"/>
    <w:rsid w:val="00E726CC"/>
    <w:rsid w:val="00EB2115"/>
    <w:rsid w:val="00EC6A46"/>
    <w:rsid w:val="00F139C6"/>
    <w:rsid w:val="00F2443C"/>
    <w:rsid w:val="00FA7D89"/>
    <w:rsid w:val="00FD5F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2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E1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2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E12A4"/>
    <w:rPr>
      <w:b/>
      <w:bCs/>
    </w:rPr>
  </w:style>
  <w:style w:type="character" w:customStyle="1" w:styleId="AsuntodelcomentarioCar">
    <w:name w:val="Asunto del comentario Car"/>
    <w:basedOn w:val="TextocomentarioCar"/>
    <w:link w:val="Asuntodelcomentario"/>
    <w:uiPriority w:val="99"/>
    <w:semiHidden/>
    <w:rsid w:val="004E12A4"/>
    <w:rPr>
      <w:b/>
      <w:bCs/>
      <w:sz w:val="20"/>
      <w:szCs w:val="20"/>
    </w:rPr>
  </w:style>
  <w:style w:type="paragraph" w:styleId="Encabezado">
    <w:name w:val="header"/>
    <w:basedOn w:val="Normal"/>
    <w:link w:val="EncabezadoCar"/>
    <w:uiPriority w:val="99"/>
    <w:unhideWhenUsed/>
    <w:rsid w:val="006D6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83F"/>
  </w:style>
  <w:style w:type="paragraph" w:styleId="Piedepgina">
    <w:name w:val="footer"/>
    <w:basedOn w:val="Normal"/>
    <w:link w:val="PiedepginaCar"/>
    <w:uiPriority w:val="99"/>
    <w:unhideWhenUsed/>
    <w:rsid w:val="006D6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83F"/>
  </w:style>
  <w:style w:type="paragraph" w:styleId="Prrafodelista">
    <w:name w:val="List Paragraph"/>
    <w:basedOn w:val="Normal"/>
    <w:uiPriority w:val="34"/>
    <w:qFormat/>
    <w:rsid w:val="00240F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E1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12A4"/>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4E12A4"/>
    <w:rPr>
      <w:b/>
      <w:bCs/>
    </w:rPr>
  </w:style>
  <w:style w:type="character" w:customStyle="1" w:styleId="AsuntodelcomentarioCar">
    <w:name w:val="Asunto del comentario Car"/>
    <w:basedOn w:val="TextocomentarioCar"/>
    <w:link w:val="Asuntodelcomentario"/>
    <w:uiPriority w:val="99"/>
    <w:semiHidden/>
    <w:rsid w:val="004E12A4"/>
    <w:rPr>
      <w:b/>
      <w:bCs/>
      <w:sz w:val="20"/>
      <w:szCs w:val="20"/>
    </w:rPr>
  </w:style>
  <w:style w:type="paragraph" w:styleId="Encabezado">
    <w:name w:val="header"/>
    <w:basedOn w:val="Normal"/>
    <w:link w:val="EncabezadoCar"/>
    <w:uiPriority w:val="99"/>
    <w:unhideWhenUsed/>
    <w:rsid w:val="006D68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683F"/>
  </w:style>
  <w:style w:type="paragraph" w:styleId="Piedepgina">
    <w:name w:val="footer"/>
    <w:basedOn w:val="Normal"/>
    <w:link w:val="PiedepginaCar"/>
    <w:uiPriority w:val="99"/>
    <w:unhideWhenUsed/>
    <w:rsid w:val="006D68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683F"/>
  </w:style>
  <w:style w:type="paragraph" w:styleId="Prrafodelista">
    <w:name w:val="List Paragraph"/>
    <w:basedOn w:val="Normal"/>
    <w:uiPriority w:val="34"/>
    <w:qFormat/>
    <w:rsid w:val="00240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94414">
      <w:bodyDiv w:val="1"/>
      <w:marLeft w:val="0"/>
      <w:marRight w:val="0"/>
      <w:marTop w:val="0"/>
      <w:marBottom w:val="0"/>
      <w:divBdr>
        <w:top w:val="none" w:sz="0" w:space="0" w:color="auto"/>
        <w:left w:val="none" w:sz="0" w:space="0" w:color="auto"/>
        <w:bottom w:val="none" w:sz="0" w:space="0" w:color="auto"/>
        <w:right w:val="none" w:sz="0" w:space="0" w:color="auto"/>
      </w:divBdr>
      <w:divsChild>
        <w:div w:id="36128161">
          <w:marLeft w:val="0"/>
          <w:marRight w:val="0"/>
          <w:marTop w:val="0"/>
          <w:marBottom w:val="0"/>
          <w:divBdr>
            <w:top w:val="none" w:sz="0" w:space="0" w:color="auto"/>
            <w:left w:val="none" w:sz="0" w:space="0" w:color="auto"/>
            <w:bottom w:val="none" w:sz="0" w:space="0" w:color="auto"/>
            <w:right w:val="none" w:sz="0" w:space="0" w:color="auto"/>
          </w:divBdr>
        </w:div>
      </w:divsChild>
    </w:div>
    <w:div w:id="2141336977">
      <w:bodyDiv w:val="1"/>
      <w:marLeft w:val="0"/>
      <w:marRight w:val="0"/>
      <w:marTop w:val="0"/>
      <w:marBottom w:val="0"/>
      <w:divBdr>
        <w:top w:val="none" w:sz="0" w:space="0" w:color="auto"/>
        <w:left w:val="none" w:sz="0" w:space="0" w:color="auto"/>
        <w:bottom w:val="none" w:sz="0" w:space="0" w:color="auto"/>
        <w:right w:val="none" w:sz="0" w:space="0" w:color="auto"/>
      </w:divBdr>
      <w:divsChild>
        <w:div w:id="1873809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em.org.uk/elibrary/collection/371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tatic1.squarespace.com/static/5523ffe4e4b012b2c4ebd8fc/t/56fae0e82eeb817eecbc532e/1459282153444/2015+Discourse+and+Gend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FD38-CCC3-48F1-AC43-7D4A4665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912</Words>
  <Characters>5204</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Orilo</dc:creator>
  <cp:lastModifiedBy>Orilo</cp:lastModifiedBy>
  <cp:revision>5</cp:revision>
  <dcterms:created xsi:type="dcterms:W3CDTF">2016-11-04T12:14:00Z</dcterms:created>
  <dcterms:modified xsi:type="dcterms:W3CDTF">2016-11-24T14:51:00Z</dcterms:modified>
</cp:coreProperties>
</file>