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1CB0A6" w14:textId="793F0682" w:rsidR="00D82221" w:rsidRPr="00AF05C9" w:rsidRDefault="009732D9" w:rsidP="00AF05C9">
      <w:pPr>
        <w:spacing w:after="0"/>
        <w:jc w:val="center"/>
        <w:rPr>
          <w:rFonts w:ascii="Cambria Math" w:hAnsi="Cambria Math"/>
          <w:sz w:val="32"/>
          <w:szCs w:val="24"/>
        </w:rPr>
      </w:pPr>
      <w:r w:rsidRPr="00AF05C9">
        <w:rPr>
          <w:rFonts w:ascii="Cambria Math" w:eastAsia="Cambria" w:hAnsi="Cambria Math" w:cs="Cambria"/>
          <w:b/>
          <w:sz w:val="32"/>
          <w:szCs w:val="24"/>
        </w:rPr>
        <w:t>Participatory Workshop 3: Gender</w:t>
      </w:r>
    </w:p>
    <w:p w14:paraId="41B1977D" w14:textId="77777777" w:rsidR="00FA2629" w:rsidRPr="00AF05C9" w:rsidRDefault="00FA2629" w:rsidP="00AF05C9">
      <w:pPr>
        <w:widowControl w:val="0"/>
        <w:spacing w:after="0"/>
        <w:jc w:val="both"/>
        <w:rPr>
          <w:rFonts w:ascii="Cambria Math" w:eastAsia="Cambria" w:hAnsi="Cambria Math" w:cs="Cambria"/>
          <w:b/>
          <w:sz w:val="24"/>
          <w:szCs w:val="24"/>
        </w:rPr>
      </w:pPr>
      <w:r w:rsidRPr="00AF05C9">
        <w:rPr>
          <w:rFonts w:ascii="Cambria Math" w:eastAsia="Cambria" w:hAnsi="Cambria Math" w:cs="Cambria"/>
          <w:b/>
          <w:sz w:val="24"/>
          <w:szCs w:val="24"/>
        </w:rPr>
        <w:t>Goal</w:t>
      </w:r>
    </w:p>
    <w:p w14:paraId="4F11C6ED" w14:textId="18289E02" w:rsidR="008519D3" w:rsidRPr="00AF05C9" w:rsidRDefault="00AF05C9" w:rsidP="00AF05C9">
      <w:pPr>
        <w:widowControl w:val="0"/>
        <w:spacing w:after="0"/>
        <w:jc w:val="both"/>
        <w:rPr>
          <w:rFonts w:ascii="Cambria Math" w:eastAsia="Cambria" w:hAnsi="Cambria Math" w:cs="Cambria"/>
          <w:sz w:val="24"/>
          <w:szCs w:val="24"/>
        </w:rPr>
      </w:pPr>
      <w:r w:rsidRPr="00AF05C9">
        <w:rPr>
          <w:rFonts w:ascii="Cambria Math" w:eastAsia="Cambria" w:hAnsi="Cambria Math" w:cs="Cambria"/>
          <w:sz w:val="24"/>
          <w:szCs w:val="24"/>
        </w:rPr>
        <w:t>To d</w:t>
      </w:r>
      <w:r w:rsidR="008519D3" w:rsidRPr="00AF05C9">
        <w:rPr>
          <w:rFonts w:ascii="Cambria Math" w:eastAsia="Cambria" w:hAnsi="Cambria Math" w:cs="Cambria"/>
          <w:sz w:val="24"/>
          <w:szCs w:val="24"/>
        </w:rPr>
        <w:t>evelop the core of the students’ PERSEIA including gender issues worked in this PW.</w:t>
      </w:r>
    </w:p>
    <w:p w14:paraId="2298E309" w14:textId="77777777" w:rsidR="00FB27E6" w:rsidRPr="00AF05C9" w:rsidRDefault="00FB27E6" w:rsidP="00AF05C9">
      <w:pPr>
        <w:widowControl w:val="0"/>
        <w:spacing w:after="0"/>
        <w:jc w:val="both"/>
        <w:rPr>
          <w:rFonts w:ascii="Cambria Math" w:eastAsia="Cambria" w:hAnsi="Cambria Math" w:cs="Cambria"/>
          <w:sz w:val="24"/>
          <w:szCs w:val="24"/>
        </w:rPr>
      </w:pPr>
    </w:p>
    <w:p w14:paraId="2ED773D6" w14:textId="58B9DAAD" w:rsidR="00FA2629" w:rsidRPr="00AF05C9" w:rsidRDefault="00776EDD" w:rsidP="00AF05C9">
      <w:pPr>
        <w:spacing w:after="0"/>
        <w:jc w:val="both"/>
        <w:rPr>
          <w:rFonts w:ascii="Cambria Math" w:hAnsi="Cambria Math"/>
          <w:b/>
          <w:sz w:val="24"/>
          <w:szCs w:val="24"/>
        </w:rPr>
      </w:pPr>
      <w:r w:rsidRPr="00AF05C9">
        <w:rPr>
          <w:rFonts w:ascii="Cambria Math" w:hAnsi="Cambria Math"/>
          <w:b/>
          <w:sz w:val="24"/>
          <w:szCs w:val="24"/>
        </w:rPr>
        <w:t xml:space="preserve">PW3 </w:t>
      </w:r>
      <w:r w:rsidR="00FA2629" w:rsidRPr="00AF05C9">
        <w:rPr>
          <w:rFonts w:ascii="Cambria Math" w:hAnsi="Cambria Math"/>
          <w:b/>
          <w:sz w:val="24"/>
          <w:szCs w:val="24"/>
        </w:rPr>
        <w:t xml:space="preserve">Specific Objectives: </w:t>
      </w:r>
    </w:p>
    <w:p w14:paraId="467B716D" w14:textId="35C48EA1" w:rsidR="00FA2629" w:rsidRPr="00AF05C9" w:rsidRDefault="00265F13" w:rsidP="00AF05C9">
      <w:pPr>
        <w:widowControl w:val="0"/>
        <w:spacing w:after="0"/>
        <w:jc w:val="both"/>
        <w:rPr>
          <w:rFonts w:ascii="Cambria Math" w:eastAsia="Cambria" w:hAnsi="Cambria Math" w:cs="Cambria"/>
          <w:sz w:val="24"/>
          <w:szCs w:val="24"/>
        </w:rPr>
      </w:pPr>
      <w:proofErr w:type="gramStart"/>
      <w:r>
        <w:rPr>
          <w:rFonts w:ascii="Cambria Math" w:eastAsia="Cambria" w:hAnsi="Cambria Math" w:cs="Cambria"/>
          <w:sz w:val="24"/>
          <w:szCs w:val="24"/>
        </w:rPr>
        <w:t>1</w:t>
      </w:r>
      <w:r w:rsidR="00637AA4" w:rsidRPr="00AF05C9">
        <w:rPr>
          <w:rFonts w:ascii="Cambria Math" w:eastAsia="Cambria" w:hAnsi="Cambria Math" w:cs="Cambria"/>
          <w:sz w:val="24"/>
          <w:szCs w:val="24"/>
        </w:rPr>
        <w:t>.-</w:t>
      </w:r>
      <w:proofErr w:type="gramEnd"/>
      <w:r w:rsidR="00637AA4" w:rsidRPr="00AF05C9">
        <w:rPr>
          <w:rFonts w:ascii="Cambria Math" w:eastAsia="Cambria" w:hAnsi="Cambria Math" w:cs="Cambria"/>
          <w:sz w:val="24"/>
          <w:szCs w:val="24"/>
        </w:rPr>
        <w:t xml:space="preserve"> </w:t>
      </w:r>
      <w:r w:rsidR="00FA2629" w:rsidRPr="00AF05C9">
        <w:rPr>
          <w:rFonts w:ascii="Cambria Math" w:eastAsia="Cambria" w:hAnsi="Cambria Math" w:cs="Cambria"/>
          <w:sz w:val="24"/>
          <w:szCs w:val="24"/>
        </w:rPr>
        <w:t>To visualize social gender stereotypes affecting girls’ decision to start STEM studies - Detecting a</w:t>
      </w:r>
      <w:r w:rsidR="00637AA4" w:rsidRPr="00AF05C9">
        <w:rPr>
          <w:rFonts w:ascii="Cambria Math" w:eastAsia="Cambria" w:hAnsi="Cambria Math" w:cs="Cambria"/>
          <w:sz w:val="24"/>
          <w:szCs w:val="24"/>
        </w:rPr>
        <w:t xml:space="preserve">nd reflecting on toxic </w:t>
      </w:r>
      <w:r w:rsidR="00225DF2" w:rsidRPr="00AF05C9">
        <w:rPr>
          <w:rFonts w:ascii="Cambria Math" w:eastAsia="Cambria" w:hAnsi="Cambria Math" w:cs="Cambria"/>
          <w:sz w:val="24"/>
          <w:szCs w:val="24"/>
        </w:rPr>
        <w:t xml:space="preserve">cultural </w:t>
      </w:r>
      <w:r w:rsidR="00637AA4" w:rsidRPr="00AF05C9">
        <w:rPr>
          <w:rFonts w:ascii="Cambria Math" w:eastAsia="Cambria" w:hAnsi="Cambria Math" w:cs="Cambria"/>
          <w:sz w:val="24"/>
          <w:szCs w:val="24"/>
        </w:rPr>
        <w:t>messages</w:t>
      </w:r>
    </w:p>
    <w:p w14:paraId="08BB394B" w14:textId="3991866A" w:rsidR="00637AA4" w:rsidRPr="00AF05C9" w:rsidRDefault="00265F13" w:rsidP="00AF05C9">
      <w:pPr>
        <w:widowControl w:val="0"/>
        <w:spacing w:after="0"/>
        <w:jc w:val="both"/>
        <w:rPr>
          <w:rFonts w:ascii="Cambria Math" w:eastAsia="Cambria" w:hAnsi="Cambria Math" w:cs="Cambria"/>
          <w:sz w:val="24"/>
          <w:szCs w:val="24"/>
        </w:rPr>
      </w:pPr>
      <w:proofErr w:type="gramStart"/>
      <w:r>
        <w:rPr>
          <w:rFonts w:ascii="Cambria Math" w:eastAsia="Cambria" w:hAnsi="Cambria Math" w:cs="Cambria"/>
          <w:sz w:val="24"/>
          <w:szCs w:val="24"/>
        </w:rPr>
        <w:t>2</w:t>
      </w:r>
      <w:r w:rsidR="00637AA4" w:rsidRPr="00AF05C9">
        <w:rPr>
          <w:rFonts w:ascii="Cambria Math" w:eastAsia="Cambria" w:hAnsi="Cambria Math" w:cs="Cambria"/>
          <w:sz w:val="24"/>
          <w:szCs w:val="24"/>
        </w:rPr>
        <w:t>.-</w:t>
      </w:r>
      <w:proofErr w:type="gramEnd"/>
      <w:r w:rsidR="00637AA4" w:rsidRPr="00AF05C9">
        <w:rPr>
          <w:rFonts w:ascii="Cambria Math" w:eastAsia="Cambria" w:hAnsi="Cambria Math" w:cs="Cambria"/>
          <w:sz w:val="24"/>
          <w:szCs w:val="24"/>
        </w:rPr>
        <w:t xml:space="preserve"> That students generate the m</w:t>
      </w:r>
      <w:r w:rsidR="00AF05C9">
        <w:rPr>
          <w:rFonts w:ascii="Cambria Math" w:eastAsia="Cambria" w:hAnsi="Cambria Math" w:cs="Cambria"/>
          <w:sz w:val="24"/>
          <w:szCs w:val="24"/>
        </w:rPr>
        <w:t xml:space="preserve">ain structure of their </w:t>
      </w:r>
      <w:r w:rsidR="00637AA4" w:rsidRPr="00AF05C9">
        <w:rPr>
          <w:rFonts w:ascii="Cambria Math" w:eastAsia="Cambria" w:hAnsi="Cambria Math" w:cs="Cambria"/>
          <w:sz w:val="24"/>
          <w:szCs w:val="24"/>
        </w:rPr>
        <w:t>PERSEIA</w:t>
      </w:r>
      <w:r w:rsidR="00AF05C9">
        <w:rPr>
          <w:rFonts w:ascii="Cambria Math" w:eastAsia="Cambria" w:hAnsi="Cambria Math" w:cs="Cambria"/>
          <w:sz w:val="24"/>
          <w:szCs w:val="24"/>
        </w:rPr>
        <w:t xml:space="preserve"> sketch</w:t>
      </w:r>
      <w:r w:rsidR="00637AA4" w:rsidRPr="00AF05C9">
        <w:rPr>
          <w:rFonts w:ascii="Cambria Math" w:eastAsia="Cambria" w:hAnsi="Cambria Math" w:cs="Cambria"/>
          <w:sz w:val="24"/>
          <w:szCs w:val="24"/>
        </w:rPr>
        <w:t>: Introduction, Core, Final.</w:t>
      </w:r>
    </w:p>
    <w:p w14:paraId="1191ABCB" w14:textId="77777777" w:rsidR="00D82221" w:rsidRPr="00AF05C9" w:rsidRDefault="00D82221" w:rsidP="00AF05C9">
      <w:pPr>
        <w:spacing w:after="0"/>
        <w:jc w:val="both"/>
        <w:rPr>
          <w:rFonts w:ascii="Cambria Math" w:hAnsi="Cambria Math"/>
          <w:sz w:val="24"/>
          <w:szCs w:val="24"/>
        </w:rPr>
      </w:pPr>
    </w:p>
    <w:p w14:paraId="1C785168" w14:textId="77777777" w:rsidR="00FA2629" w:rsidRPr="00AF05C9" w:rsidRDefault="00FA2629" w:rsidP="00AF05C9">
      <w:pPr>
        <w:spacing w:after="0"/>
        <w:jc w:val="both"/>
        <w:rPr>
          <w:rFonts w:ascii="Cambria Math" w:hAnsi="Cambria Math"/>
          <w:b/>
          <w:sz w:val="24"/>
          <w:szCs w:val="24"/>
        </w:rPr>
      </w:pPr>
      <w:r w:rsidRPr="00AF05C9">
        <w:rPr>
          <w:rFonts w:ascii="Cambria Math" w:hAnsi="Cambria Math"/>
          <w:b/>
          <w:sz w:val="24"/>
          <w:szCs w:val="24"/>
        </w:rPr>
        <w:t>PERSEIAs guidelines from T2.1 followed:</w:t>
      </w:r>
    </w:p>
    <w:p w14:paraId="4ED7C145" w14:textId="77777777" w:rsidR="00FA2629" w:rsidRPr="00AF05C9" w:rsidRDefault="00FA2629" w:rsidP="00AF05C9">
      <w:pPr>
        <w:spacing w:after="0"/>
        <w:jc w:val="both"/>
        <w:rPr>
          <w:rFonts w:ascii="Cambria Math" w:hAnsi="Cambria Math"/>
          <w:sz w:val="24"/>
          <w:szCs w:val="24"/>
        </w:rPr>
      </w:pPr>
      <w:r w:rsidRPr="00AF05C9">
        <w:rPr>
          <w:rFonts w:ascii="Cambria Math" w:hAnsi="Cambria Math"/>
          <w:sz w:val="24"/>
          <w:szCs w:val="24"/>
        </w:rPr>
        <w:t>EW2- Stereotypes</w:t>
      </w:r>
    </w:p>
    <w:p w14:paraId="461E60A3" w14:textId="77777777" w:rsidR="00FA2629" w:rsidRPr="00AF05C9" w:rsidRDefault="00FA2629" w:rsidP="00AF05C9">
      <w:pPr>
        <w:spacing w:after="0"/>
        <w:jc w:val="both"/>
        <w:rPr>
          <w:rFonts w:ascii="Cambria Math" w:hAnsi="Cambria Math"/>
          <w:sz w:val="24"/>
          <w:szCs w:val="24"/>
        </w:rPr>
      </w:pPr>
      <w:r w:rsidRPr="00AF05C9">
        <w:rPr>
          <w:rFonts w:ascii="Cambria Math" w:hAnsi="Cambria Math"/>
          <w:sz w:val="24"/>
          <w:szCs w:val="24"/>
        </w:rPr>
        <w:t>EW</w:t>
      </w:r>
      <w:r w:rsidR="00637AA4" w:rsidRPr="00AF05C9">
        <w:rPr>
          <w:rFonts w:ascii="Cambria Math" w:hAnsi="Cambria Math"/>
          <w:sz w:val="24"/>
          <w:szCs w:val="24"/>
        </w:rPr>
        <w:t>6</w:t>
      </w:r>
      <w:r w:rsidRPr="00AF05C9">
        <w:rPr>
          <w:rFonts w:ascii="Cambria Math" w:hAnsi="Cambria Math"/>
          <w:sz w:val="24"/>
          <w:szCs w:val="24"/>
        </w:rPr>
        <w:t xml:space="preserve"> </w:t>
      </w:r>
      <w:r w:rsidR="00637AA4" w:rsidRPr="00AF05C9">
        <w:rPr>
          <w:rFonts w:ascii="Cambria Math" w:hAnsi="Cambria Math"/>
          <w:sz w:val="24"/>
          <w:szCs w:val="24"/>
        </w:rPr>
        <w:t>-</w:t>
      </w:r>
      <w:r w:rsidRPr="00AF05C9">
        <w:rPr>
          <w:rFonts w:ascii="Cambria Math" w:hAnsi="Cambria Math"/>
          <w:sz w:val="24"/>
          <w:szCs w:val="24"/>
        </w:rPr>
        <w:t xml:space="preserve"> Gender in STEM</w:t>
      </w:r>
    </w:p>
    <w:p w14:paraId="166E2EA0" w14:textId="77777777" w:rsidR="00637AA4" w:rsidRPr="00AF05C9" w:rsidRDefault="00637AA4" w:rsidP="00AF05C9">
      <w:pPr>
        <w:spacing w:after="0"/>
        <w:jc w:val="both"/>
        <w:rPr>
          <w:rFonts w:ascii="Cambria Math" w:hAnsi="Cambria Math"/>
          <w:b/>
          <w:sz w:val="24"/>
          <w:szCs w:val="24"/>
          <w:u w:val="single"/>
        </w:rPr>
      </w:pPr>
    </w:p>
    <w:p w14:paraId="1BFF68B3" w14:textId="77777777" w:rsidR="00637AA4" w:rsidRPr="00AF05C9" w:rsidRDefault="00637AA4" w:rsidP="00AF05C9">
      <w:pPr>
        <w:spacing w:after="0"/>
        <w:jc w:val="both"/>
        <w:rPr>
          <w:rFonts w:ascii="Cambria Math" w:hAnsi="Cambria Math"/>
          <w:b/>
          <w:sz w:val="24"/>
          <w:szCs w:val="24"/>
          <w:u w:val="single"/>
        </w:rPr>
      </w:pPr>
      <w:r w:rsidRPr="00AF05C9">
        <w:rPr>
          <w:rFonts w:ascii="Cambria Math" w:hAnsi="Cambria Math"/>
          <w:b/>
          <w:sz w:val="24"/>
          <w:szCs w:val="24"/>
          <w:u w:val="single"/>
        </w:rPr>
        <w:t>Description of the Participatory Workshop:</w:t>
      </w:r>
    </w:p>
    <w:p w14:paraId="306053D3" w14:textId="55AAEF85" w:rsidR="00637AA4" w:rsidRPr="00AF05C9" w:rsidRDefault="001E2A1A" w:rsidP="00AF05C9">
      <w:pPr>
        <w:spacing w:after="0"/>
        <w:jc w:val="both"/>
        <w:rPr>
          <w:rFonts w:ascii="Cambria Math" w:hAnsi="Cambria Math"/>
          <w:b/>
          <w:sz w:val="24"/>
          <w:szCs w:val="24"/>
        </w:rPr>
      </w:pPr>
      <w:r>
        <w:rPr>
          <w:rFonts w:ascii="Cambria Math" w:hAnsi="Cambria Math"/>
          <w:b/>
          <w:sz w:val="24"/>
          <w:szCs w:val="24"/>
        </w:rPr>
        <w:t>Warmin</w:t>
      </w:r>
      <w:r w:rsidR="00A07EEF">
        <w:rPr>
          <w:rFonts w:ascii="Cambria Math" w:hAnsi="Cambria Math"/>
          <w:b/>
          <w:sz w:val="24"/>
          <w:szCs w:val="24"/>
        </w:rPr>
        <w:t>g Activity</w:t>
      </w:r>
    </w:p>
    <w:p w14:paraId="7A7C935A" w14:textId="60BDBACB" w:rsidR="00637AA4" w:rsidRPr="00AF05C9" w:rsidRDefault="00637AA4" w:rsidP="00AF05C9">
      <w:pPr>
        <w:spacing w:after="0"/>
        <w:jc w:val="both"/>
        <w:rPr>
          <w:rFonts w:ascii="Cambria Math" w:hAnsi="Cambria Math"/>
          <w:sz w:val="24"/>
          <w:szCs w:val="24"/>
        </w:rPr>
      </w:pPr>
      <w:r w:rsidRPr="00AF05C9">
        <w:rPr>
          <w:rFonts w:ascii="Cambria Math" w:hAnsi="Cambria Math"/>
          <w:sz w:val="24"/>
          <w:szCs w:val="24"/>
        </w:rPr>
        <w:t xml:space="preserve">Take into account in this section the </w:t>
      </w:r>
      <w:r w:rsidR="00BD1291" w:rsidRPr="00AF05C9">
        <w:rPr>
          <w:rFonts w:ascii="Cambria Math" w:hAnsi="Cambria Math"/>
          <w:sz w:val="24"/>
          <w:szCs w:val="24"/>
        </w:rPr>
        <w:t>extra time needed</w:t>
      </w:r>
      <w:r w:rsidRPr="00AF05C9">
        <w:rPr>
          <w:rFonts w:ascii="Cambria Math" w:hAnsi="Cambria Math"/>
          <w:sz w:val="24"/>
          <w:szCs w:val="24"/>
        </w:rPr>
        <w:t xml:space="preserve"> </w:t>
      </w:r>
      <w:r w:rsidR="00BD1291" w:rsidRPr="00AF05C9">
        <w:rPr>
          <w:rFonts w:ascii="Cambria Math" w:hAnsi="Cambria Math"/>
          <w:sz w:val="24"/>
          <w:szCs w:val="24"/>
        </w:rPr>
        <w:t xml:space="preserve">to organize </w:t>
      </w:r>
      <w:r w:rsidRPr="00AF05C9">
        <w:rPr>
          <w:rFonts w:ascii="Cambria Math" w:hAnsi="Cambria Math"/>
          <w:sz w:val="24"/>
          <w:szCs w:val="24"/>
        </w:rPr>
        <w:t>the students into the room.</w:t>
      </w:r>
    </w:p>
    <w:p w14:paraId="75E7CB4A" w14:textId="77777777" w:rsidR="00B24672" w:rsidRDefault="00B24672" w:rsidP="00AF05C9">
      <w:pPr>
        <w:spacing w:after="0"/>
        <w:jc w:val="both"/>
        <w:rPr>
          <w:rFonts w:ascii="Cambria Math" w:hAnsi="Cambria Math"/>
          <w:sz w:val="24"/>
          <w:szCs w:val="24"/>
        </w:rPr>
      </w:pPr>
    </w:p>
    <w:p w14:paraId="61B8C4ED" w14:textId="48DF64B0" w:rsidR="00154362" w:rsidRPr="00154362" w:rsidRDefault="00265F13" w:rsidP="00154362">
      <w:pPr>
        <w:spacing w:after="0"/>
        <w:jc w:val="both"/>
        <w:rPr>
          <w:rFonts w:ascii="Cambria Math" w:hAnsi="Cambria Math"/>
          <w:sz w:val="24"/>
          <w:szCs w:val="24"/>
          <w:u w:val="single"/>
        </w:rPr>
      </w:pPr>
      <w:r>
        <w:rPr>
          <w:rFonts w:ascii="Cambria Math" w:hAnsi="Cambria Math"/>
          <w:sz w:val="24"/>
          <w:szCs w:val="24"/>
          <w:u w:val="single"/>
        </w:rPr>
        <w:t>Different kinds of bodies (</w:t>
      </w:r>
      <w:r w:rsidRPr="00265F13">
        <w:rPr>
          <w:rFonts w:ascii="Cambria Math" w:hAnsi="Cambria Math"/>
          <w:b/>
          <w:sz w:val="24"/>
          <w:szCs w:val="24"/>
          <w:u w:val="single"/>
        </w:rPr>
        <w:t>10</w:t>
      </w:r>
      <w:r w:rsidR="00154362" w:rsidRPr="00265F13">
        <w:rPr>
          <w:rFonts w:ascii="Cambria Math" w:hAnsi="Cambria Math"/>
          <w:b/>
          <w:sz w:val="24"/>
          <w:szCs w:val="24"/>
          <w:u w:val="single"/>
        </w:rPr>
        <w:t>’</w:t>
      </w:r>
      <w:r w:rsidR="00154362" w:rsidRPr="00154362">
        <w:rPr>
          <w:rFonts w:ascii="Cambria Math" w:hAnsi="Cambria Math"/>
          <w:sz w:val="24"/>
          <w:szCs w:val="24"/>
          <w:u w:val="single"/>
        </w:rPr>
        <w:t>)</w:t>
      </w:r>
    </w:p>
    <w:p w14:paraId="2381D944" w14:textId="515DECBA" w:rsidR="00154362" w:rsidRPr="00154362" w:rsidRDefault="00154362" w:rsidP="00154362">
      <w:pPr>
        <w:spacing w:after="0"/>
        <w:jc w:val="both"/>
        <w:rPr>
          <w:rFonts w:ascii="Cambria Math" w:hAnsi="Cambria Math"/>
          <w:sz w:val="24"/>
          <w:szCs w:val="24"/>
        </w:rPr>
      </w:pPr>
      <w:r w:rsidRPr="00154362">
        <w:rPr>
          <w:rFonts w:ascii="Cambria Math" w:hAnsi="Cambria Math"/>
          <w:sz w:val="24"/>
          <w:szCs w:val="24"/>
        </w:rPr>
        <w:t>The students walk in the room, randomly. They can interact with chairs, tables and objects if they want. But they cannot stay seated more than 5 seconds.</w:t>
      </w:r>
    </w:p>
    <w:p w14:paraId="4778C8FD" w14:textId="17DD6D28" w:rsidR="00154362" w:rsidRPr="00154362" w:rsidRDefault="00154362" w:rsidP="00154362">
      <w:pPr>
        <w:spacing w:after="0"/>
        <w:jc w:val="both"/>
        <w:rPr>
          <w:rFonts w:ascii="Cambria Math" w:hAnsi="Cambria Math"/>
          <w:sz w:val="24"/>
          <w:szCs w:val="24"/>
        </w:rPr>
      </w:pPr>
      <w:r w:rsidRPr="00154362">
        <w:rPr>
          <w:rFonts w:ascii="Cambria Math" w:hAnsi="Cambria Math"/>
          <w:sz w:val="24"/>
          <w:szCs w:val="24"/>
        </w:rPr>
        <w:t>The facilitator will tell them</w:t>
      </w:r>
      <w:r>
        <w:rPr>
          <w:rFonts w:ascii="Cambria Math" w:hAnsi="Cambria Math"/>
          <w:sz w:val="24"/>
          <w:szCs w:val="24"/>
        </w:rPr>
        <w:t xml:space="preserve"> (some of)</w:t>
      </w:r>
      <w:r w:rsidRPr="00154362">
        <w:rPr>
          <w:rFonts w:ascii="Cambria Math" w:hAnsi="Cambria Math"/>
          <w:sz w:val="24"/>
          <w:szCs w:val="24"/>
        </w:rPr>
        <w:t xml:space="preserve"> 12 different adjectives, they are going to try to modify their body, and they way of moving, in order to fit these adjectives, and even exaggerate it. By doing so, the facilitator will ask them to see if they feel differently, and try to speak, to see if they speak the same way than when they act normally.</w:t>
      </w:r>
    </w:p>
    <w:p w14:paraId="7FC37017" w14:textId="5662D2F7" w:rsidR="00154362" w:rsidRPr="00154362" w:rsidRDefault="00154362" w:rsidP="00154362">
      <w:pPr>
        <w:spacing w:after="0"/>
        <w:jc w:val="both"/>
        <w:rPr>
          <w:rFonts w:ascii="Cambria Math" w:hAnsi="Cambria Math"/>
          <w:sz w:val="24"/>
          <w:szCs w:val="24"/>
        </w:rPr>
      </w:pPr>
      <w:r w:rsidRPr="00154362">
        <w:rPr>
          <w:rFonts w:ascii="Cambria Math" w:hAnsi="Cambria Math"/>
          <w:sz w:val="24"/>
          <w:szCs w:val="24"/>
        </w:rPr>
        <w:t>The 12 adjectives are distributed in 6 couples of contrary</w:t>
      </w:r>
    </w:p>
    <w:p w14:paraId="07B02EED" w14:textId="52A05094" w:rsidR="00154362" w:rsidRPr="00154362" w:rsidRDefault="00154362" w:rsidP="00154362">
      <w:pPr>
        <w:pStyle w:val="Prrafodelista"/>
        <w:numPr>
          <w:ilvl w:val="0"/>
          <w:numId w:val="12"/>
        </w:numPr>
        <w:spacing w:after="0"/>
        <w:jc w:val="both"/>
        <w:rPr>
          <w:rFonts w:ascii="Cambria Math" w:hAnsi="Cambria Math"/>
          <w:sz w:val="24"/>
          <w:szCs w:val="24"/>
        </w:rPr>
      </w:pPr>
      <w:r w:rsidRPr="00154362">
        <w:rPr>
          <w:rFonts w:ascii="Cambria Math" w:hAnsi="Cambria Math"/>
          <w:sz w:val="24"/>
          <w:szCs w:val="24"/>
        </w:rPr>
        <w:t>fast / slow</w:t>
      </w:r>
    </w:p>
    <w:p w14:paraId="0D04E449" w14:textId="15A1C5DB" w:rsidR="00154362" w:rsidRPr="00154362" w:rsidRDefault="00154362" w:rsidP="00154362">
      <w:pPr>
        <w:pStyle w:val="Prrafodelista"/>
        <w:numPr>
          <w:ilvl w:val="0"/>
          <w:numId w:val="12"/>
        </w:numPr>
        <w:spacing w:after="0"/>
        <w:jc w:val="both"/>
        <w:rPr>
          <w:rFonts w:ascii="Cambria Math" w:hAnsi="Cambria Math"/>
          <w:sz w:val="24"/>
          <w:szCs w:val="24"/>
        </w:rPr>
      </w:pPr>
      <w:r w:rsidRPr="00154362">
        <w:rPr>
          <w:rFonts w:ascii="Cambria Math" w:hAnsi="Cambria Math"/>
          <w:sz w:val="24"/>
          <w:szCs w:val="24"/>
        </w:rPr>
        <w:t>soft / rigid</w:t>
      </w:r>
    </w:p>
    <w:p w14:paraId="0FB6821D" w14:textId="1C4DCF42" w:rsidR="00154362" w:rsidRPr="00154362" w:rsidRDefault="00154362" w:rsidP="00154362">
      <w:pPr>
        <w:pStyle w:val="Prrafodelista"/>
        <w:numPr>
          <w:ilvl w:val="0"/>
          <w:numId w:val="12"/>
        </w:numPr>
        <w:spacing w:after="0"/>
        <w:jc w:val="both"/>
        <w:rPr>
          <w:rFonts w:ascii="Cambria Math" w:hAnsi="Cambria Math"/>
          <w:sz w:val="24"/>
          <w:szCs w:val="24"/>
        </w:rPr>
      </w:pPr>
      <w:proofErr w:type="spellStart"/>
      <w:r w:rsidRPr="00154362">
        <w:rPr>
          <w:rFonts w:ascii="Cambria Math" w:hAnsi="Cambria Math"/>
          <w:sz w:val="24"/>
          <w:szCs w:val="24"/>
        </w:rPr>
        <w:t>Rythmic</w:t>
      </w:r>
      <w:proofErr w:type="spellEnd"/>
      <w:r w:rsidRPr="00154362">
        <w:rPr>
          <w:rFonts w:ascii="Cambria Math" w:hAnsi="Cambria Math"/>
          <w:sz w:val="24"/>
          <w:szCs w:val="24"/>
        </w:rPr>
        <w:t xml:space="preserve"> / non </w:t>
      </w:r>
      <w:proofErr w:type="spellStart"/>
      <w:r w:rsidRPr="00154362">
        <w:rPr>
          <w:rFonts w:ascii="Cambria Math" w:hAnsi="Cambria Math"/>
          <w:sz w:val="24"/>
          <w:szCs w:val="24"/>
        </w:rPr>
        <w:t>rythmic</w:t>
      </w:r>
      <w:proofErr w:type="spellEnd"/>
    </w:p>
    <w:p w14:paraId="67AA51D9" w14:textId="59F749FF" w:rsidR="00154362" w:rsidRPr="00154362" w:rsidRDefault="00154362" w:rsidP="00154362">
      <w:pPr>
        <w:pStyle w:val="Prrafodelista"/>
        <w:numPr>
          <w:ilvl w:val="0"/>
          <w:numId w:val="12"/>
        </w:numPr>
        <w:spacing w:after="0"/>
        <w:jc w:val="both"/>
        <w:rPr>
          <w:rFonts w:ascii="Cambria Math" w:hAnsi="Cambria Math"/>
          <w:sz w:val="24"/>
          <w:szCs w:val="24"/>
        </w:rPr>
      </w:pPr>
      <w:r w:rsidRPr="00154362">
        <w:rPr>
          <w:rFonts w:ascii="Cambria Math" w:hAnsi="Cambria Math"/>
          <w:sz w:val="24"/>
          <w:szCs w:val="24"/>
        </w:rPr>
        <w:t>open / closed</w:t>
      </w:r>
    </w:p>
    <w:p w14:paraId="0C12DE55" w14:textId="75DF543F" w:rsidR="00154362" w:rsidRPr="00154362" w:rsidRDefault="00154362" w:rsidP="00154362">
      <w:pPr>
        <w:pStyle w:val="Prrafodelista"/>
        <w:numPr>
          <w:ilvl w:val="0"/>
          <w:numId w:val="12"/>
        </w:numPr>
        <w:spacing w:after="0"/>
        <w:jc w:val="both"/>
        <w:rPr>
          <w:rFonts w:ascii="Cambria Math" w:hAnsi="Cambria Math"/>
          <w:sz w:val="24"/>
          <w:szCs w:val="24"/>
        </w:rPr>
      </w:pPr>
      <w:r w:rsidRPr="00154362">
        <w:rPr>
          <w:rFonts w:ascii="Cambria Math" w:hAnsi="Cambria Math"/>
          <w:sz w:val="24"/>
          <w:szCs w:val="24"/>
        </w:rPr>
        <w:t>aerial / earthy</w:t>
      </w:r>
    </w:p>
    <w:p w14:paraId="4AE816F4" w14:textId="3F234379" w:rsidR="00154362" w:rsidRPr="00154362" w:rsidRDefault="00154362" w:rsidP="00154362">
      <w:pPr>
        <w:pStyle w:val="Prrafodelista"/>
        <w:numPr>
          <w:ilvl w:val="0"/>
          <w:numId w:val="12"/>
        </w:numPr>
        <w:spacing w:after="0"/>
        <w:jc w:val="both"/>
        <w:rPr>
          <w:rFonts w:ascii="Cambria Math" w:hAnsi="Cambria Math"/>
          <w:sz w:val="24"/>
          <w:szCs w:val="24"/>
        </w:rPr>
      </w:pPr>
      <w:r w:rsidRPr="00154362">
        <w:rPr>
          <w:rFonts w:ascii="Cambria Math" w:hAnsi="Cambria Math"/>
          <w:sz w:val="24"/>
          <w:szCs w:val="24"/>
        </w:rPr>
        <w:t>direct / non direct (when they do an action)</w:t>
      </w:r>
    </w:p>
    <w:p w14:paraId="63F692C1" w14:textId="29DE548A" w:rsidR="00154362" w:rsidRDefault="00154362" w:rsidP="00154362">
      <w:pPr>
        <w:spacing w:after="0"/>
        <w:jc w:val="both"/>
        <w:rPr>
          <w:rFonts w:ascii="Cambria Math" w:hAnsi="Cambria Math"/>
          <w:sz w:val="24"/>
          <w:szCs w:val="24"/>
        </w:rPr>
      </w:pPr>
      <w:r w:rsidRPr="00154362">
        <w:rPr>
          <w:rFonts w:ascii="Cambria Math" w:hAnsi="Cambria Math"/>
          <w:sz w:val="24"/>
          <w:szCs w:val="24"/>
        </w:rPr>
        <w:t>By using 2 or 3 adjectives at one time, they can generate a character very quickly. The facilitator asks them to try.</w:t>
      </w:r>
    </w:p>
    <w:p w14:paraId="33D8BAF8" w14:textId="77777777" w:rsidR="00154362" w:rsidRDefault="00154362" w:rsidP="00AF05C9">
      <w:pPr>
        <w:spacing w:after="0"/>
        <w:jc w:val="both"/>
        <w:rPr>
          <w:rFonts w:ascii="Cambria Math" w:hAnsi="Cambria Math"/>
          <w:sz w:val="24"/>
          <w:szCs w:val="24"/>
        </w:rPr>
      </w:pPr>
    </w:p>
    <w:p w14:paraId="454AE049" w14:textId="4DE775F7" w:rsidR="003345DC" w:rsidRDefault="005B23F6" w:rsidP="00576F35">
      <w:pPr>
        <w:widowControl w:val="0"/>
        <w:tabs>
          <w:tab w:val="left" w:pos="-500"/>
          <w:tab w:val="left" w:pos="0"/>
        </w:tabs>
        <w:spacing w:after="0"/>
        <w:jc w:val="both"/>
        <w:rPr>
          <w:rFonts w:ascii="Cambria Math" w:hAnsi="Cambria Math"/>
          <w:sz w:val="24"/>
          <w:szCs w:val="24"/>
        </w:rPr>
      </w:pPr>
      <w:r>
        <w:rPr>
          <w:rFonts w:ascii="Cambria Math" w:hAnsi="Cambria Math"/>
          <w:b/>
          <w:sz w:val="24"/>
          <w:szCs w:val="24"/>
        </w:rPr>
        <w:t>3.1-</w:t>
      </w:r>
      <w:r w:rsidR="00265F13">
        <w:rPr>
          <w:rFonts w:ascii="Cambria Math" w:hAnsi="Cambria Math"/>
          <w:b/>
          <w:sz w:val="24"/>
          <w:szCs w:val="24"/>
        </w:rPr>
        <w:t>Catching-up with previous PW (15</w:t>
      </w:r>
      <w:r w:rsidR="00576F35">
        <w:rPr>
          <w:rFonts w:ascii="Cambria Math" w:hAnsi="Cambria Math"/>
          <w:b/>
          <w:sz w:val="24"/>
          <w:szCs w:val="24"/>
        </w:rPr>
        <w:t>’)</w:t>
      </w:r>
      <w:r w:rsidR="00576F35">
        <w:rPr>
          <w:rFonts w:ascii="Cambria Math" w:hAnsi="Cambria Math"/>
          <w:sz w:val="24"/>
          <w:szCs w:val="24"/>
        </w:rPr>
        <w:t xml:space="preserve"> </w:t>
      </w:r>
    </w:p>
    <w:p w14:paraId="6C3AAFD7" w14:textId="48EA6F6F" w:rsidR="00576F35" w:rsidRPr="000C00AD" w:rsidRDefault="003345DC" w:rsidP="00576F35">
      <w:pPr>
        <w:widowControl w:val="0"/>
        <w:tabs>
          <w:tab w:val="left" w:pos="-500"/>
          <w:tab w:val="left" w:pos="0"/>
        </w:tabs>
        <w:spacing w:after="0"/>
        <w:jc w:val="both"/>
        <w:rPr>
          <w:rFonts w:ascii="Cambria Math" w:hAnsi="Cambria Math"/>
          <w:sz w:val="24"/>
          <w:szCs w:val="24"/>
        </w:rPr>
      </w:pPr>
      <w:r>
        <w:rPr>
          <w:rFonts w:ascii="Cambria Math" w:hAnsi="Cambria Math"/>
          <w:sz w:val="24"/>
          <w:szCs w:val="24"/>
        </w:rPr>
        <w:t>W</w:t>
      </w:r>
      <w:r w:rsidR="00576F35">
        <w:rPr>
          <w:rFonts w:ascii="Cambria Math" w:hAnsi="Cambria Math"/>
          <w:sz w:val="24"/>
          <w:szCs w:val="24"/>
        </w:rPr>
        <w:t xml:space="preserve">hich were the selected topics? Which kind of information/content the students have searched and prepared? How did they search for this information? Did they consider the checklist when choosing the information? </w:t>
      </w:r>
    </w:p>
    <w:p w14:paraId="5E4AA191" w14:textId="77777777" w:rsidR="00FB27E6" w:rsidRDefault="00FB27E6" w:rsidP="00AF05C9">
      <w:pPr>
        <w:spacing w:after="0"/>
        <w:jc w:val="both"/>
        <w:rPr>
          <w:rFonts w:ascii="Cambria Math" w:hAnsi="Cambria Math"/>
          <w:sz w:val="24"/>
          <w:szCs w:val="24"/>
        </w:rPr>
      </w:pPr>
    </w:p>
    <w:p w14:paraId="5B175BF0" w14:textId="725C00D6" w:rsidR="00D25478" w:rsidRPr="00036406" w:rsidRDefault="005B23F6" w:rsidP="00AF05C9">
      <w:pPr>
        <w:spacing w:after="0"/>
        <w:jc w:val="both"/>
        <w:rPr>
          <w:rFonts w:ascii="Cambria Math" w:hAnsi="Cambria Math"/>
          <w:b/>
          <w:sz w:val="24"/>
          <w:szCs w:val="24"/>
        </w:rPr>
      </w:pPr>
      <w:r>
        <w:rPr>
          <w:rFonts w:ascii="Cambria Math" w:hAnsi="Cambria Math"/>
          <w:b/>
          <w:sz w:val="24"/>
          <w:szCs w:val="24"/>
        </w:rPr>
        <w:t>3.2-</w:t>
      </w:r>
      <w:r w:rsidR="00576F35" w:rsidRPr="00AF05C9">
        <w:rPr>
          <w:rFonts w:ascii="Cambria Math" w:hAnsi="Cambria Math"/>
          <w:b/>
          <w:sz w:val="24"/>
          <w:szCs w:val="24"/>
        </w:rPr>
        <w:t>Participatory Activity: Gender stereotypes</w:t>
      </w:r>
      <w:r w:rsidR="00265F13">
        <w:rPr>
          <w:rFonts w:ascii="Cambria Math" w:hAnsi="Cambria Math"/>
          <w:b/>
          <w:sz w:val="24"/>
          <w:szCs w:val="24"/>
        </w:rPr>
        <w:t xml:space="preserve"> (45</w:t>
      </w:r>
      <w:r w:rsidR="00576F35" w:rsidRPr="00AF05C9">
        <w:rPr>
          <w:rFonts w:ascii="Cambria Math" w:hAnsi="Cambria Math"/>
          <w:b/>
          <w:sz w:val="24"/>
          <w:szCs w:val="24"/>
        </w:rPr>
        <w:t>’)</w:t>
      </w:r>
    </w:p>
    <w:p w14:paraId="5375D46D" w14:textId="40ED8033" w:rsidR="00A07EEF" w:rsidRPr="00D25478" w:rsidRDefault="00A07EEF" w:rsidP="00A07EEF">
      <w:pPr>
        <w:spacing w:after="0"/>
        <w:jc w:val="both"/>
        <w:rPr>
          <w:rFonts w:ascii="Cambria Math" w:hAnsi="Cambria Math"/>
          <w:sz w:val="24"/>
          <w:szCs w:val="24"/>
          <w:u w:val="single"/>
        </w:rPr>
      </w:pPr>
      <w:r w:rsidRPr="00D25478">
        <w:rPr>
          <w:rFonts w:ascii="Cambria Math" w:hAnsi="Cambria Math"/>
          <w:sz w:val="24"/>
          <w:szCs w:val="24"/>
          <w:u w:val="single"/>
        </w:rPr>
        <w:t xml:space="preserve">Science bias because of (gender) stereotypes and (gender) Cultural/Peer pressure </w:t>
      </w:r>
    </w:p>
    <w:p w14:paraId="60C96297" w14:textId="77777777" w:rsidR="00AC5DBA" w:rsidRDefault="00AC5DBA" w:rsidP="00580CF3">
      <w:pPr>
        <w:tabs>
          <w:tab w:val="left" w:pos="3735"/>
        </w:tabs>
        <w:spacing w:after="0"/>
        <w:jc w:val="both"/>
        <w:rPr>
          <w:rFonts w:ascii="Cambria Math" w:eastAsia="Cambria" w:hAnsi="Cambria Math" w:cs="Cambria"/>
          <w:sz w:val="24"/>
          <w:szCs w:val="24"/>
        </w:rPr>
      </w:pPr>
    </w:p>
    <w:p w14:paraId="28D81931" w14:textId="16034C29" w:rsidR="00AC5DBA" w:rsidRPr="00AC5DBA" w:rsidRDefault="00AC5DBA" w:rsidP="00AC5DBA">
      <w:pPr>
        <w:tabs>
          <w:tab w:val="left" w:pos="3735"/>
        </w:tabs>
        <w:spacing w:after="0"/>
        <w:jc w:val="center"/>
        <w:rPr>
          <w:rFonts w:ascii="Cambria Math" w:eastAsia="Cambria" w:hAnsi="Cambria Math" w:cs="Cambria"/>
          <w:i/>
          <w:sz w:val="24"/>
          <w:szCs w:val="24"/>
        </w:rPr>
      </w:pPr>
      <w:r w:rsidRPr="00AC5DBA">
        <w:rPr>
          <w:rFonts w:ascii="Cambria Math" w:eastAsia="Cambria" w:hAnsi="Cambria Math" w:cs="Cambria"/>
          <w:i/>
          <w:sz w:val="24"/>
          <w:szCs w:val="24"/>
        </w:rPr>
        <w:t>NOTE: Without explaining it to the students, it should be taken into account that the main objective of this workshop is to work on stereotypes and cultural pressures of GENDER. But this should not be explained to the students, since it usually provokes rejection by the male gender. We have to guide the workshop by saying that we are going to talk about cultural stereotypes and pressures that influence students not to choose STEM careers.</w:t>
      </w:r>
    </w:p>
    <w:p w14:paraId="054B3A95" w14:textId="77777777" w:rsidR="00AC5DBA" w:rsidRDefault="00AC5DBA" w:rsidP="00580CF3">
      <w:pPr>
        <w:tabs>
          <w:tab w:val="left" w:pos="3735"/>
        </w:tabs>
        <w:spacing w:after="0"/>
        <w:jc w:val="both"/>
        <w:rPr>
          <w:rFonts w:ascii="Cambria Math" w:eastAsia="Cambria" w:hAnsi="Cambria Math" w:cs="Cambria"/>
          <w:sz w:val="24"/>
          <w:szCs w:val="24"/>
        </w:rPr>
      </w:pPr>
    </w:p>
    <w:p w14:paraId="60DD073A" w14:textId="7CAF08A2" w:rsidR="00A07EEF" w:rsidRDefault="00265F13" w:rsidP="00580CF3">
      <w:pPr>
        <w:tabs>
          <w:tab w:val="left" w:pos="3735"/>
        </w:tabs>
        <w:spacing w:after="0"/>
        <w:jc w:val="both"/>
        <w:rPr>
          <w:rFonts w:ascii="Cambria Math" w:eastAsia="Cambria" w:hAnsi="Cambria Math" w:cs="Cambria"/>
          <w:sz w:val="24"/>
          <w:szCs w:val="24"/>
        </w:rPr>
      </w:pPr>
      <w:r w:rsidRPr="00265F13">
        <w:rPr>
          <w:rFonts w:ascii="Cambria Math" w:eastAsia="Cambria" w:hAnsi="Cambria Math" w:cs="Cambria"/>
          <w:sz w:val="24"/>
          <w:szCs w:val="24"/>
        </w:rPr>
        <w:t>In the activity we are going to simulate</w:t>
      </w:r>
      <w:r>
        <w:rPr>
          <w:rFonts w:ascii="Cambria Math" w:eastAsia="Cambria" w:hAnsi="Cambria Math" w:cs="Cambria"/>
          <w:sz w:val="24"/>
          <w:szCs w:val="24"/>
        </w:rPr>
        <w:t xml:space="preserve"> a job interview.</w:t>
      </w:r>
    </w:p>
    <w:p w14:paraId="08A1CCA6" w14:textId="35CBF9AD" w:rsidR="001466A8" w:rsidRDefault="001466A8"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3 MALE students will be the interviewers.</w:t>
      </w:r>
    </w:p>
    <w:p w14:paraId="089957CC" w14:textId="269D30A4" w:rsidR="001466A8" w:rsidRDefault="001466A8"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4 students (2 MALE and 2 FEMALE</w:t>
      </w:r>
      <w:r w:rsidR="00987842" w:rsidRPr="00987842">
        <w:rPr>
          <w:rStyle w:val="Refdenotaalpie"/>
          <w:rFonts w:ascii="Cambria Math" w:eastAsia="Cambria" w:hAnsi="Cambria Math" w:cs="Cambria"/>
          <w:b/>
          <w:color w:val="FF0000"/>
          <w:sz w:val="24"/>
          <w:szCs w:val="24"/>
        </w:rPr>
        <w:footnoteReference w:id="1"/>
      </w:r>
      <w:r>
        <w:rPr>
          <w:rFonts w:ascii="Cambria Math" w:eastAsia="Cambria" w:hAnsi="Cambria Math" w:cs="Cambria"/>
          <w:sz w:val="24"/>
          <w:szCs w:val="24"/>
        </w:rPr>
        <w:t xml:space="preserve">) will be the job applicants. All four are applicants for the same job, but there is only one vacancy. They are going to compete for the job. </w:t>
      </w:r>
    </w:p>
    <w:p w14:paraId="18A61D36" w14:textId="5DEC8807" w:rsidR="001466A8" w:rsidRDefault="002A4774"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P</w:t>
      </w:r>
      <w:r w:rsidRPr="002A4774">
        <w:rPr>
          <w:rFonts w:ascii="Cambria Math" w:eastAsia="Cambria" w:hAnsi="Cambria Math" w:cs="Cambria"/>
          <w:sz w:val="24"/>
          <w:szCs w:val="24"/>
        </w:rPr>
        <w:t>oint out to the students that they are going to compete for the work of their dreams</w:t>
      </w:r>
      <w:r w:rsidR="001466A8">
        <w:rPr>
          <w:rFonts w:ascii="Cambria Math" w:eastAsia="Cambria" w:hAnsi="Cambria Math" w:cs="Cambria"/>
          <w:sz w:val="24"/>
          <w:szCs w:val="24"/>
        </w:rPr>
        <w:t>, and try to generate an environment of high competition among the 4 applicants</w:t>
      </w:r>
      <w:r w:rsidR="00D71AEE">
        <w:rPr>
          <w:rStyle w:val="Refdenotaalfinal"/>
          <w:rFonts w:ascii="Cambria Math" w:eastAsia="Cambria" w:hAnsi="Cambria Math" w:cs="Cambria"/>
          <w:sz w:val="24"/>
          <w:szCs w:val="24"/>
        </w:rPr>
        <w:endnoteReference w:id="1"/>
      </w:r>
      <w:r w:rsidR="001466A8">
        <w:rPr>
          <w:rFonts w:ascii="Cambria Math" w:eastAsia="Cambria" w:hAnsi="Cambria Math" w:cs="Cambria"/>
          <w:sz w:val="24"/>
          <w:szCs w:val="24"/>
        </w:rPr>
        <w:t xml:space="preserve">. </w:t>
      </w:r>
    </w:p>
    <w:p w14:paraId="38D62F11" w14:textId="2163C599" w:rsidR="001466A8" w:rsidRDefault="002A4774"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Locate the 4 applicants out of the room, and let them to decide on their own the order in which they are going to do the interviews.</w:t>
      </w:r>
    </w:p>
    <w:p w14:paraId="5C86ADF2" w14:textId="16325DDC" w:rsidR="001466A8" w:rsidRDefault="001466A8"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Situate the 3 interviewers in one side of the room, with chairs and tables, and one cha</w:t>
      </w:r>
      <w:r w:rsidR="005B23F6">
        <w:rPr>
          <w:rFonts w:ascii="Cambria Math" w:eastAsia="Cambria" w:hAnsi="Cambria Math" w:cs="Cambria"/>
          <w:sz w:val="24"/>
          <w:szCs w:val="24"/>
        </w:rPr>
        <w:t>ir</w:t>
      </w:r>
      <w:r>
        <w:rPr>
          <w:rFonts w:ascii="Cambria Math" w:eastAsia="Cambria" w:hAnsi="Cambria Math" w:cs="Cambria"/>
          <w:sz w:val="24"/>
          <w:szCs w:val="24"/>
        </w:rPr>
        <w:t xml:space="preserve"> in front of them. One of the applicants will sit on this chair and will do the job interview. The rest of job applicants will stay out of the class, waiting for their turn.</w:t>
      </w:r>
      <w:r w:rsidR="002A4774">
        <w:rPr>
          <w:rFonts w:ascii="Cambria Math" w:eastAsia="Cambria" w:hAnsi="Cambria Math" w:cs="Cambria"/>
          <w:sz w:val="24"/>
          <w:szCs w:val="24"/>
        </w:rPr>
        <w:t xml:space="preserve"> </w:t>
      </w:r>
    </w:p>
    <w:p w14:paraId="6741513E" w14:textId="77777777" w:rsidR="00F374EA" w:rsidRDefault="00F374EA" w:rsidP="00580CF3">
      <w:pPr>
        <w:tabs>
          <w:tab w:val="left" w:pos="3735"/>
        </w:tabs>
        <w:spacing w:after="0"/>
        <w:jc w:val="both"/>
        <w:rPr>
          <w:rFonts w:ascii="Cambria Math" w:eastAsia="Cambria" w:hAnsi="Cambria Math" w:cs="Cambria"/>
          <w:sz w:val="24"/>
          <w:szCs w:val="24"/>
          <w:u w:val="single"/>
        </w:rPr>
      </w:pPr>
    </w:p>
    <w:p w14:paraId="4EC20FEC" w14:textId="05E99FA3" w:rsidR="002A4774" w:rsidRDefault="002A4774" w:rsidP="00580CF3">
      <w:pPr>
        <w:tabs>
          <w:tab w:val="left" w:pos="3735"/>
        </w:tabs>
        <w:spacing w:after="0"/>
        <w:jc w:val="both"/>
        <w:rPr>
          <w:rFonts w:ascii="Cambria Math" w:eastAsia="Cambria" w:hAnsi="Cambria Math" w:cs="Cambria"/>
          <w:sz w:val="24"/>
          <w:szCs w:val="24"/>
          <w:u w:val="single"/>
        </w:rPr>
      </w:pPr>
      <w:r w:rsidRPr="002A4774">
        <w:rPr>
          <w:rFonts w:ascii="Cambria Math" w:eastAsia="Cambria" w:hAnsi="Cambria Math" w:cs="Cambria"/>
          <w:sz w:val="24"/>
          <w:szCs w:val="24"/>
          <w:u w:val="single"/>
        </w:rPr>
        <w:t>THE INTERVIEW</w:t>
      </w:r>
    </w:p>
    <w:p w14:paraId="6E9DEDF4" w14:textId="5BE4F031" w:rsidR="002A4774" w:rsidRDefault="002A4774"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 xml:space="preserve">Each interview may be 3 to 5 minutes long. The </w:t>
      </w:r>
      <w:proofErr w:type="spellStart"/>
      <w:r>
        <w:rPr>
          <w:rFonts w:ascii="Cambria Math" w:eastAsia="Cambria" w:hAnsi="Cambria Math" w:cs="Cambria"/>
          <w:sz w:val="24"/>
          <w:szCs w:val="24"/>
        </w:rPr>
        <w:t>SciCom</w:t>
      </w:r>
      <w:proofErr w:type="spellEnd"/>
      <w:r w:rsidRPr="002A4774">
        <w:rPr>
          <w:rFonts w:ascii="Cambria Math" w:eastAsia="Cambria" w:hAnsi="Cambria Math" w:cs="Cambria"/>
          <w:sz w:val="24"/>
          <w:szCs w:val="24"/>
        </w:rPr>
        <w:t xml:space="preserve"> will be responsible for enforcing the times, and for cutting the interview if it becomes very long</w:t>
      </w:r>
      <w:r>
        <w:rPr>
          <w:rFonts w:ascii="Cambria Math" w:eastAsia="Cambria" w:hAnsi="Cambria Math" w:cs="Cambria"/>
          <w:sz w:val="24"/>
          <w:szCs w:val="24"/>
        </w:rPr>
        <w:t>.</w:t>
      </w:r>
    </w:p>
    <w:p w14:paraId="31FD424A" w14:textId="79CC982B" w:rsidR="002A4774" w:rsidRDefault="002A4774"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The interview will consist on ONE question per interviewer.</w:t>
      </w:r>
    </w:p>
    <w:p w14:paraId="38F6A6C1" w14:textId="71096D2F" w:rsidR="002A4774" w:rsidRDefault="002A4774"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In</w:t>
      </w:r>
      <w:r w:rsidR="003345DC">
        <w:rPr>
          <w:rFonts w:ascii="Cambria Math" w:eastAsia="Cambria" w:hAnsi="Cambria Math" w:cs="Cambria"/>
          <w:sz w:val="24"/>
          <w:szCs w:val="24"/>
        </w:rPr>
        <w:t xml:space="preserve">terviewers will have a list of </w:t>
      </w:r>
      <w:r w:rsidR="005962CA" w:rsidRPr="005962CA">
        <w:rPr>
          <w:rFonts w:ascii="Cambria Math" w:eastAsia="Cambria" w:hAnsi="Cambria Math" w:cs="Cambria"/>
          <w:color w:val="auto"/>
          <w:sz w:val="24"/>
          <w:szCs w:val="24"/>
        </w:rPr>
        <w:t>4</w:t>
      </w:r>
      <w:r>
        <w:rPr>
          <w:rFonts w:ascii="Cambria Math" w:eastAsia="Cambria" w:hAnsi="Cambria Math" w:cs="Cambria"/>
          <w:sz w:val="24"/>
          <w:szCs w:val="24"/>
        </w:rPr>
        <w:t xml:space="preserve"> questions, and they will have to choose one.</w:t>
      </w:r>
    </w:p>
    <w:p w14:paraId="6967FAC6" w14:textId="42BEFB3D" w:rsidR="002A4774" w:rsidRPr="00263EFF" w:rsidRDefault="002A4774" w:rsidP="00580CF3">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 xml:space="preserve">The </w:t>
      </w:r>
      <w:r w:rsidRPr="00263EFF">
        <w:rPr>
          <w:rFonts w:ascii="Cambria Math" w:eastAsia="Cambria" w:hAnsi="Cambria Math" w:cs="Cambria"/>
          <w:sz w:val="24"/>
          <w:szCs w:val="24"/>
        </w:rPr>
        <w:t>list of questions is:</w:t>
      </w:r>
    </w:p>
    <w:p w14:paraId="59E86030" w14:textId="4298AB98" w:rsidR="002A4774" w:rsidRPr="00263EFF" w:rsidRDefault="00F2023F" w:rsidP="00F2023F">
      <w:pPr>
        <w:pStyle w:val="Prrafodelista"/>
        <w:numPr>
          <w:ilvl w:val="0"/>
          <w:numId w:val="20"/>
        </w:numPr>
        <w:tabs>
          <w:tab w:val="left" w:pos="3735"/>
        </w:tabs>
        <w:spacing w:after="0"/>
        <w:jc w:val="both"/>
        <w:rPr>
          <w:rFonts w:ascii="Cambria Math" w:eastAsia="Cambria" w:hAnsi="Cambria Math" w:cs="Cambria"/>
          <w:sz w:val="24"/>
          <w:szCs w:val="24"/>
        </w:rPr>
      </w:pPr>
      <w:r w:rsidRPr="00263EFF">
        <w:rPr>
          <w:rFonts w:ascii="Cambria Math" w:eastAsia="Cambria" w:hAnsi="Cambria Math" w:cs="Cambria"/>
          <w:sz w:val="24"/>
          <w:szCs w:val="24"/>
        </w:rPr>
        <w:t>This is a job based on the development of super modern software and technology. Are you good at math</w:t>
      </w:r>
      <w:r w:rsidR="005B23F6">
        <w:rPr>
          <w:rFonts w:ascii="Cambria Math" w:eastAsia="Cambria" w:hAnsi="Cambria Math" w:cs="Cambria"/>
          <w:sz w:val="24"/>
          <w:szCs w:val="24"/>
        </w:rPr>
        <w:t>s? Maths</w:t>
      </w:r>
      <w:r w:rsidRPr="00263EFF">
        <w:rPr>
          <w:rFonts w:ascii="Cambria Math" w:eastAsia="Cambria" w:hAnsi="Cambria Math" w:cs="Cambria"/>
          <w:sz w:val="24"/>
          <w:szCs w:val="24"/>
        </w:rPr>
        <w:t xml:space="preserve"> will be needed to get the job done </w:t>
      </w:r>
      <w:r w:rsidR="005B23F6">
        <w:rPr>
          <w:rFonts w:ascii="Cambria Math" w:eastAsia="Cambria" w:hAnsi="Cambria Math" w:cs="Cambria"/>
          <w:sz w:val="24"/>
          <w:szCs w:val="24"/>
        </w:rPr>
        <w:t>properly</w:t>
      </w:r>
      <w:r w:rsidRPr="00263EFF">
        <w:rPr>
          <w:rFonts w:ascii="Cambria Math" w:eastAsia="Cambria" w:hAnsi="Cambria Math" w:cs="Cambria"/>
          <w:sz w:val="24"/>
          <w:szCs w:val="24"/>
        </w:rPr>
        <w:t>.</w:t>
      </w:r>
    </w:p>
    <w:p w14:paraId="36D13353" w14:textId="5776A070" w:rsidR="002A4774" w:rsidRPr="00263EFF" w:rsidRDefault="005B23F6" w:rsidP="00F2023F">
      <w:pPr>
        <w:pStyle w:val="Prrafodelista"/>
        <w:numPr>
          <w:ilvl w:val="0"/>
          <w:numId w:val="20"/>
        </w:num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This job involves many working hours</w:t>
      </w:r>
      <w:r w:rsidR="00F2023F" w:rsidRPr="00263EFF">
        <w:rPr>
          <w:rFonts w:ascii="Cambria Math" w:eastAsia="Cambria" w:hAnsi="Cambria Math" w:cs="Cambria"/>
          <w:sz w:val="24"/>
          <w:szCs w:val="24"/>
        </w:rPr>
        <w:t xml:space="preserve">. </w:t>
      </w:r>
      <w:r w:rsidR="001A273E">
        <w:rPr>
          <w:rFonts w:ascii="Cambria Math" w:eastAsia="Cambria" w:hAnsi="Cambria Math" w:cs="Cambria"/>
          <w:sz w:val="24"/>
          <w:szCs w:val="24"/>
        </w:rPr>
        <w:t>Do you want</w:t>
      </w:r>
      <w:r w:rsidR="00F2023F" w:rsidRPr="00263EFF">
        <w:rPr>
          <w:rFonts w:ascii="Cambria Math" w:eastAsia="Cambria" w:hAnsi="Cambria Math" w:cs="Cambria"/>
          <w:sz w:val="24"/>
          <w:szCs w:val="24"/>
        </w:rPr>
        <w:t xml:space="preserve"> children soon?</w:t>
      </w:r>
    </w:p>
    <w:p w14:paraId="56E799A1" w14:textId="73D51495" w:rsidR="002A4774" w:rsidRPr="00263EFF" w:rsidRDefault="007A5E7E" w:rsidP="007A5E7E">
      <w:pPr>
        <w:pStyle w:val="Prrafodelista"/>
        <w:numPr>
          <w:ilvl w:val="0"/>
          <w:numId w:val="20"/>
        </w:num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In this job</w:t>
      </w:r>
      <w:r w:rsidRPr="007A5E7E">
        <w:rPr>
          <w:rFonts w:ascii="Cambria Math" w:eastAsia="Cambria" w:hAnsi="Cambria Math" w:cs="Cambria"/>
          <w:sz w:val="24"/>
          <w:szCs w:val="24"/>
        </w:rPr>
        <w:t xml:space="preserve"> you will be in charge of a team of 25 workers. What are </w:t>
      </w:r>
      <w:r w:rsidR="005B23F6">
        <w:rPr>
          <w:rFonts w:ascii="Cambria Math" w:eastAsia="Cambria" w:hAnsi="Cambria Math" w:cs="Cambria"/>
          <w:sz w:val="24"/>
          <w:szCs w:val="24"/>
        </w:rPr>
        <w:t>your main</w:t>
      </w:r>
      <w:r w:rsidRPr="007A5E7E">
        <w:rPr>
          <w:rFonts w:ascii="Cambria Math" w:eastAsia="Cambria" w:hAnsi="Cambria Math" w:cs="Cambria"/>
          <w:sz w:val="24"/>
          <w:szCs w:val="24"/>
        </w:rPr>
        <w:t xml:space="preserve"> skills that will allow you to lead this great team of people?</w:t>
      </w:r>
    </w:p>
    <w:p w14:paraId="54EBCA1E" w14:textId="3689DFCA" w:rsidR="002A4774" w:rsidRPr="001B221A" w:rsidRDefault="001B221A" w:rsidP="001B221A">
      <w:pPr>
        <w:pStyle w:val="Prrafodelista"/>
        <w:numPr>
          <w:ilvl w:val="0"/>
          <w:numId w:val="20"/>
        </w:num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In this job</w:t>
      </w:r>
      <w:r w:rsidRPr="001B221A">
        <w:rPr>
          <w:rFonts w:ascii="Cambria Math" w:eastAsia="Cambria" w:hAnsi="Cambria Math" w:cs="Cambria"/>
          <w:sz w:val="24"/>
          <w:szCs w:val="24"/>
        </w:rPr>
        <w:t xml:space="preserve">, once a week you will meet with the 3 most important directors of the company and you must justify </w:t>
      </w:r>
      <w:r w:rsidR="005B23F6">
        <w:rPr>
          <w:rFonts w:ascii="Cambria Math" w:eastAsia="Cambria" w:hAnsi="Cambria Math" w:cs="Cambria"/>
          <w:sz w:val="24"/>
          <w:szCs w:val="24"/>
        </w:rPr>
        <w:t>in front of</w:t>
      </w:r>
      <w:r w:rsidRPr="001B221A">
        <w:rPr>
          <w:rFonts w:ascii="Cambria Math" w:eastAsia="Cambria" w:hAnsi="Cambria Math" w:cs="Cambria"/>
          <w:sz w:val="24"/>
          <w:szCs w:val="24"/>
        </w:rPr>
        <w:t xml:space="preserve"> them the objectives achieved during the week and about what has not gone</w:t>
      </w:r>
      <w:r w:rsidR="005B23F6">
        <w:rPr>
          <w:rFonts w:ascii="Cambria Math" w:eastAsia="Cambria" w:hAnsi="Cambria Math" w:cs="Cambria"/>
          <w:sz w:val="24"/>
          <w:szCs w:val="24"/>
        </w:rPr>
        <w:t xml:space="preserve"> so</w:t>
      </w:r>
      <w:r w:rsidRPr="001B221A">
        <w:rPr>
          <w:rFonts w:ascii="Cambria Math" w:eastAsia="Cambria" w:hAnsi="Cambria Math" w:cs="Cambria"/>
          <w:sz w:val="24"/>
          <w:szCs w:val="24"/>
        </w:rPr>
        <w:t xml:space="preserve"> well. What do </w:t>
      </w:r>
      <w:r w:rsidRPr="001B221A">
        <w:rPr>
          <w:rFonts w:ascii="Cambria Math" w:eastAsia="Cambria" w:hAnsi="Cambria Math" w:cs="Cambria"/>
          <w:sz w:val="24"/>
          <w:szCs w:val="24"/>
        </w:rPr>
        <w:lastRenderedPageBreak/>
        <w:t>you think about this methodology of work? Do you see yourself qualified for it?</w:t>
      </w:r>
    </w:p>
    <w:p w14:paraId="79B00301" w14:textId="6F2888B9" w:rsidR="002A4774" w:rsidRDefault="002A4774" w:rsidP="002A4774">
      <w:p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 xml:space="preserve">After the interviews, the interviewers will </w:t>
      </w:r>
      <w:r w:rsidR="00F374EA">
        <w:rPr>
          <w:rFonts w:ascii="Cambria Math" w:eastAsia="Cambria" w:hAnsi="Cambria Math" w:cs="Cambria"/>
          <w:sz w:val="24"/>
          <w:szCs w:val="24"/>
        </w:rPr>
        <w:t>decide which applicant will get the job, and will order the 4 applicants in order of convenience. (3 to 4 minutes).</w:t>
      </w:r>
    </w:p>
    <w:p w14:paraId="0BB66284" w14:textId="77777777" w:rsidR="002A4774" w:rsidRDefault="002A4774" w:rsidP="002A4774">
      <w:pPr>
        <w:tabs>
          <w:tab w:val="left" w:pos="3735"/>
        </w:tabs>
        <w:spacing w:after="0"/>
        <w:jc w:val="both"/>
        <w:rPr>
          <w:rFonts w:ascii="Cambria Math" w:eastAsia="Cambria" w:hAnsi="Cambria Math" w:cs="Cambria"/>
          <w:sz w:val="24"/>
          <w:szCs w:val="24"/>
        </w:rPr>
      </w:pPr>
    </w:p>
    <w:p w14:paraId="50A08307" w14:textId="2479D612" w:rsidR="002A4774" w:rsidRDefault="002A4774" w:rsidP="002A4774">
      <w:pPr>
        <w:tabs>
          <w:tab w:val="left" w:pos="3735"/>
        </w:tabs>
        <w:spacing w:after="0"/>
        <w:jc w:val="both"/>
        <w:rPr>
          <w:rFonts w:ascii="Cambria Math" w:eastAsia="Cambria" w:hAnsi="Cambria Math" w:cs="Cambria"/>
          <w:sz w:val="24"/>
          <w:szCs w:val="24"/>
          <w:u w:val="single"/>
        </w:rPr>
      </w:pPr>
      <w:r w:rsidRPr="00F374EA">
        <w:rPr>
          <w:rFonts w:ascii="Cambria Math" w:eastAsia="Cambria" w:hAnsi="Cambria Math" w:cs="Cambria"/>
          <w:sz w:val="24"/>
          <w:szCs w:val="24"/>
          <w:u w:val="single"/>
        </w:rPr>
        <w:t xml:space="preserve">GLOBAL </w:t>
      </w:r>
      <w:r w:rsidR="00F374EA">
        <w:rPr>
          <w:rFonts w:ascii="Cambria Math" w:eastAsia="Cambria" w:hAnsi="Cambria Math" w:cs="Cambria"/>
          <w:sz w:val="24"/>
          <w:szCs w:val="24"/>
          <w:u w:val="single"/>
        </w:rPr>
        <w:t>DISCUSSION</w:t>
      </w:r>
    </w:p>
    <w:p w14:paraId="3E7ECCC9" w14:textId="36D0EB73" w:rsidR="00F374EA" w:rsidRDefault="00F374EA" w:rsidP="002A4774">
      <w:pPr>
        <w:tabs>
          <w:tab w:val="left" w:pos="3735"/>
        </w:tabs>
        <w:spacing w:after="0"/>
        <w:jc w:val="both"/>
        <w:rPr>
          <w:rFonts w:ascii="Cambria Math" w:eastAsia="Cambria" w:hAnsi="Cambria Math" w:cs="Cambria"/>
          <w:sz w:val="24"/>
          <w:szCs w:val="24"/>
        </w:rPr>
      </w:pPr>
      <w:r w:rsidRPr="00F374EA">
        <w:rPr>
          <w:rFonts w:ascii="Cambria Math" w:eastAsia="Cambria" w:hAnsi="Cambria Math" w:cs="Cambria"/>
          <w:sz w:val="24"/>
          <w:szCs w:val="24"/>
        </w:rPr>
        <w:t>A global</w:t>
      </w:r>
      <w:r>
        <w:rPr>
          <w:rFonts w:ascii="Cambria Math" w:eastAsia="Cambria" w:hAnsi="Cambria Math" w:cs="Cambria"/>
          <w:sz w:val="24"/>
          <w:szCs w:val="24"/>
        </w:rPr>
        <w:t xml:space="preserve"> discussion will be opened with all the students. </w:t>
      </w:r>
      <w:proofErr w:type="spellStart"/>
      <w:r>
        <w:rPr>
          <w:rFonts w:ascii="Cambria Math" w:eastAsia="Cambria" w:hAnsi="Cambria Math" w:cs="Cambria"/>
          <w:sz w:val="24"/>
          <w:szCs w:val="24"/>
        </w:rPr>
        <w:t>SciCom</w:t>
      </w:r>
      <w:proofErr w:type="spellEnd"/>
      <w:r>
        <w:rPr>
          <w:rFonts w:ascii="Cambria Math" w:eastAsia="Cambria" w:hAnsi="Cambria Math" w:cs="Cambria"/>
          <w:sz w:val="24"/>
          <w:szCs w:val="24"/>
        </w:rPr>
        <w:t>, Teacher and ECR will drive the discussion, pointing out at least these topics:</w:t>
      </w:r>
    </w:p>
    <w:p w14:paraId="2AE9E0E6" w14:textId="3F7D05B3" w:rsidR="00F374EA" w:rsidRPr="007C5649" w:rsidRDefault="00F374EA" w:rsidP="00F374EA">
      <w:pPr>
        <w:pStyle w:val="Prrafodelista"/>
        <w:numPr>
          <w:ilvl w:val="0"/>
          <w:numId w:val="21"/>
        </w:numPr>
        <w:tabs>
          <w:tab w:val="left" w:pos="3735"/>
        </w:tabs>
        <w:spacing w:after="0"/>
        <w:jc w:val="both"/>
        <w:rPr>
          <w:rFonts w:ascii="Cambria Math" w:eastAsia="Cambria" w:hAnsi="Cambria Math" w:cs="Cambria"/>
          <w:sz w:val="24"/>
          <w:szCs w:val="24"/>
        </w:rPr>
      </w:pPr>
      <w:r w:rsidRPr="007C5649">
        <w:rPr>
          <w:rFonts w:ascii="Cambria Math" w:eastAsia="Cambria" w:hAnsi="Cambria Math" w:cs="Cambria"/>
          <w:sz w:val="24"/>
          <w:szCs w:val="24"/>
        </w:rPr>
        <w:t>Are all the students agree with the decision of the interviewers? ECR will point that all the interviewers were males. Is it fair? Would the decision have changed if there had been women in court?</w:t>
      </w:r>
    </w:p>
    <w:p w14:paraId="176D16F7" w14:textId="4608ECE4" w:rsidR="00F374EA" w:rsidRPr="007C5649" w:rsidRDefault="00FC5EB7" w:rsidP="00F374EA">
      <w:pPr>
        <w:pStyle w:val="Prrafodelista"/>
        <w:tabs>
          <w:tab w:val="left" w:pos="3735"/>
        </w:tabs>
        <w:spacing w:after="0"/>
        <w:jc w:val="both"/>
        <w:rPr>
          <w:rFonts w:ascii="Cambria Math" w:eastAsia="Cambria" w:hAnsi="Cambria Math" w:cs="Cambria"/>
          <w:sz w:val="24"/>
          <w:szCs w:val="24"/>
        </w:rPr>
      </w:pPr>
      <w:r w:rsidRPr="007C5649">
        <w:rPr>
          <w:rFonts w:ascii="Cambria Math" w:eastAsia="Cambria" w:hAnsi="Cambria Math" w:cs="Cambria"/>
          <w:sz w:val="24"/>
          <w:szCs w:val="24"/>
        </w:rPr>
        <w:t xml:space="preserve">Here, the ECR will give </w:t>
      </w:r>
      <w:r w:rsidR="00AF213F" w:rsidRPr="007C5649">
        <w:rPr>
          <w:rFonts w:ascii="Cambria Math" w:hAnsi="Cambria Math"/>
          <w:sz w:val="24"/>
          <w:szCs w:val="24"/>
        </w:rPr>
        <w:t>data about actual state of things (e.g. about men / women ratio in science (in positions of responsibility) in UK/FR/ES) and also can share his/her particular vision about that.</w:t>
      </w:r>
    </w:p>
    <w:p w14:paraId="0299000E" w14:textId="5E8467A2" w:rsidR="00AF4E5E" w:rsidRPr="007C5649" w:rsidRDefault="00AF4E5E" w:rsidP="00F374EA">
      <w:pPr>
        <w:pStyle w:val="Prrafodelista"/>
        <w:numPr>
          <w:ilvl w:val="0"/>
          <w:numId w:val="21"/>
        </w:numPr>
        <w:tabs>
          <w:tab w:val="left" w:pos="3735"/>
        </w:tabs>
        <w:spacing w:after="0"/>
        <w:jc w:val="both"/>
        <w:rPr>
          <w:rFonts w:ascii="Cambria Math" w:eastAsia="Cambria" w:hAnsi="Cambria Math" w:cs="Cambria"/>
          <w:sz w:val="24"/>
          <w:szCs w:val="24"/>
        </w:rPr>
      </w:pPr>
      <w:r w:rsidRPr="007C5649">
        <w:rPr>
          <w:rFonts w:ascii="Cambria Math" w:eastAsia="Cambria" w:hAnsi="Cambria Math" w:cs="Cambria"/>
          <w:sz w:val="24"/>
          <w:szCs w:val="24"/>
        </w:rPr>
        <w:t xml:space="preserve">Teacher will ask to the job applicants how they decided the interviews order. </w:t>
      </w:r>
      <w:r w:rsidR="005B23F6">
        <w:rPr>
          <w:rFonts w:ascii="Cambria Math" w:eastAsia="Cambria" w:hAnsi="Cambria Math" w:cs="Cambria"/>
          <w:sz w:val="24"/>
          <w:szCs w:val="24"/>
        </w:rPr>
        <w:t>Discuss if girls were</w:t>
      </w:r>
      <w:r w:rsidRPr="007C5649">
        <w:rPr>
          <w:rFonts w:ascii="Cambria Math" w:eastAsia="Cambria" w:hAnsi="Cambria Math" w:cs="Cambria"/>
          <w:sz w:val="24"/>
          <w:szCs w:val="24"/>
        </w:rPr>
        <w:t xml:space="preserve"> less competitive and aggressive than boys, and it results in a disadvantage for them in competitive environments. ECR can complement this point showing that science is also competitive, and that girls needs to be aware about that. </w:t>
      </w:r>
    </w:p>
    <w:p w14:paraId="4F16C338" w14:textId="119D156F" w:rsidR="00F374EA" w:rsidRPr="007C5649" w:rsidRDefault="00AF213F" w:rsidP="00F374EA">
      <w:pPr>
        <w:pStyle w:val="Prrafodelista"/>
        <w:numPr>
          <w:ilvl w:val="0"/>
          <w:numId w:val="21"/>
        </w:numPr>
        <w:tabs>
          <w:tab w:val="left" w:pos="3735"/>
        </w:tabs>
        <w:spacing w:after="0"/>
        <w:jc w:val="both"/>
        <w:rPr>
          <w:rFonts w:ascii="Cambria Math" w:eastAsia="Cambria" w:hAnsi="Cambria Math" w:cs="Cambria"/>
          <w:sz w:val="24"/>
          <w:szCs w:val="24"/>
        </w:rPr>
      </w:pPr>
      <w:r w:rsidRPr="007C5649">
        <w:rPr>
          <w:rFonts w:ascii="Cambria Math" w:eastAsia="Cambria" w:hAnsi="Cambria Math" w:cs="Cambria"/>
          <w:sz w:val="24"/>
          <w:szCs w:val="24"/>
        </w:rPr>
        <w:t xml:space="preserve">Differences between boys and girls about the response in the maths question. Normally, girls show feelings </w:t>
      </w:r>
      <w:r w:rsidR="005B23F6">
        <w:rPr>
          <w:rFonts w:ascii="Cambria Math" w:eastAsia="Cambria" w:hAnsi="Cambria Math" w:cs="Cambria"/>
          <w:sz w:val="24"/>
          <w:szCs w:val="24"/>
        </w:rPr>
        <w:t>of</w:t>
      </w:r>
      <w:r w:rsidRPr="007C5649">
        <w:rPr>
          <w:rFonts w:ascii="Cambria Math" w:eastAsia="Cambria" w:hAnsi="Cambria Math" w:cs="Cambria"/>
          <w:sz w:val="24"/>
          <w:szCs w:val="24"/>
        </w:rPr>
        <w:t xml:space="preserve"> </w:t>
      </w:r>
      <w:r w:rsidR="005B23F6" w:rsidRPr="007C5649">
        <w:rPr>
          <w:rFonts w:ascii="Cambria Math" w:eastAsia="Cambria" w:hAnsi="Cambria Math" w:cs="Cambria"/>
          <w:sz w:val="24"/>
          <w:szCs w:val="24"/>
        </w:rPr>
        <w:t>lack</w:t>
      </w:r>
      <w:r w:rsidR="005B23F6">
        <w:rPr>
          <w:rFonts w:ascii="Cambria Math" w:eastAsia="Cambria" w:hAnsi="Cambria Math" w:cs="Cambria"/>
          <w:sz w:val="24"/>
          <w:szCs w:val="24"/>
        </w:rPr>
        <w:t xml:space="preserve">ing </w:t>
      </w:r>
      <w:r w:rsidR="005B23F6" w:rsidRPr="007C5649">
        <w:rPr>
          <w:rFonts w:ascii="Cambria Math" w:eastAsia="Cambria" w:hAnsi="Cambria Math" w:cs="Cambria"/>
          <w:sz w:val="24"/>
          <w:szCs w:val="24"/>
        </w:rPr>
        <w:t>self</w:t>
      </w:r>
      <w:r w:rsidR="005B23F6">
        <w:rPr>
          <w:rFonts w:ascii="Cambria Math" w:eastAsia="Cambria" w:hAnsi="Cambria Math" w:cs="Cambria"/>
          <w:sz w:val="24"/>
          <w:szCs w:val="24"/>
        </w:rPr>
        <w:t>-</w:t>
      </w:r>
      <w:r w:rsidRPr="007C5649">
        <w:rPr>
          <w:rFonts w:ascii="Cambria Math" w:eastAsia="Cambria" w:hAnsi="Cambria Math" w:cs="Cambria"/>
          <w:sz w:val="24"/>
          <w:szCs w:val="24"/>
        </w:rPr>
        <w:t xml:space="preserve">confidence and </w:t>
      </w:r>
      <w:r w:rsidR="005B23F6">
        <w:rPr>
          <w:rFonts w:ascii="Cambria Math" w:eastAsia="Cambria" w:hAnsi="Cambria Math" w:cs="Cambria"/>
          <w:sz w:val="24"/>
          <w:szCs w:val="24"/>
        </w:rPr>
        <w:t xml:space="preserve">being </w:t>
      </w:r>
      <w:r w:rsidRPr="007C5649">
        <w:rPr>
          <w:rFonts w:ascii="Cambria Math" w:eastAsia="Cambria" w:hAnsi="Cambria Math" w:cs="Cambria"/>
          <w:sz w:val="24"/>
          <w:szCs w:val="24"/>
        </w:rPr>
        <w:t>extreme</w:t>
      </w:r>
      <w:r w:rsidR="005B23F6">
        <w:rPr>
          <w:rFonts w:ascii="Cambria Math" w:eastAsia="Cambria" w:hAnsi="Cambria Math" w:cs="Cambria"/>
          <w:sz w:val="24"/>
          <w:szCs w:val="24"/>
        </w:rPr>
        <w:t>ly perfectionist</w:t>
      </w:r>
      <w:r w:rsidRPr="007C5649">
        <w:rPr>
          <w:rFonts w:ascii="Cambria Math" w:eastAsia="Cambria" w:hAnsi="Cambria Math" w:cs="Cambria"/>
          <w:sz w:val="24"/>
          <w:szCs w:val="24"/>
        </w:rPr>
        <w:t>.</w:t>
      </w:r>
    </w:p>
    <w:p w14:paraId="164FB3B3" w14:textId="0B87128D" w:rsidR="00AF213F" w:rsidRPr="007C5649" w:rsidRDefault="00AF213F" w:rsidP="00F374EA">
      <w:pPr>
        <w:pStyle w:val="Prrafodelista"/>
        <w:numPr>
          <w:ilvl w:val="0"/>
          <w:numId w:val="21"/>
        </w:numPr>
        <w:tabs>
          <w:tab w:val="left" w:pos="3735"/>
        </w:tabs>
        <w:spacing w:after="0"/>
        <w:jc w:val="both"/>
        <w:rPr>
          <w:rFonts w:ascii="Cambria Math" w:eastAsia="Cambria" w:hAnsi="Cambria Math" w:cs="Cambria"/>
          <w:sz w:val="24"/>
          <w:szCs w:val="24"/>
        </w:rPr>
      </w:pPr>
      <w:r w:rsidRPr="007C5649">
        <w:rPr>
          <w:rFonts w:ascii="Cambria Math" w:eastAsia="Cambria" w:hAnsi="Cambria Math" w:cs="Cambria"/>
          <w:sz w:val="24"/>
          <w:szCs w:val="24"/>
        </w:rPr>
        <w:t xml:space="preserve">About </w:t>
      </w:r>
      <w:r w:rsidR="005B23F6">
        <w:rPr>
          <w:rFonts w:ascii="Cambria Math" w:eastAsia="Cambria" w:hAnsi="Cambria Math" w:cs="Cambria"/>
          <w:sz w:val="24"/>
          <w:szCs w:val="24"/>
        </w:rPr>
        <w:t>having children question</w:t>
      </w:r>
      <w:r w:rsidRPr="007C5649">
        <w:rPr>
          <w:rFonts w:ascii="Cambria Math" w:eastAsia="Cambria" w:hAnsi="Cambria Math" w:cs="Cambria"/>
          <w:sz w:val="24"/>
          <w:szCs w:val="24"/>
        </w:rPr>
        <w:t xml:space="preserve">: Highlight when the interviewers choose this question: when they are interviewing a boy or a girl? Compare the different responses and the perceptions of boys </w:t>
      </w:r>
      <w:r w:rsidR="005B23F6">
        <w:rPr>
          <w:rFonts w:ascii="Cambria Math" w:eastAsia="Cambria" w:hAnsi="Cambria Math" w:cs="Cambria"/>
          <w:sz w:val="24"/>
          <w:szCs w:val="24"/>
        </w:rPr>
        <w:t>and girls: for boys to have children</w:t>
      </w:r>
      <w:r w:rsidRPr="007C5649">
        <w:rPr>
          <w:rFonts w:ascii="Cambria Math" w:eastAsia="Cambria" w:hAnsi="Cambria Math" w:cs="Cambria"/>
          <w:sz w:val="24"/>
          <w:szCs w:val="24"/>
        </w:rPr>
        <w:t xml:space="preserve"> is not a problem, do not </w:t>
      </w:r>
      <w:proofErr w:type="spellStart"/>
      <w:r w:rsidRPr="007C5649">
        <w:rPr>
          <w:rFonts w:ascii="Cambria Math" w:eastAsia="Cambria" w:hAnsi="Cambria Math" w:cs="Cambria"/>
          <w:sz w:val="24"/>
          <w:szCs w:val="24"/>
        </w:rPr>
        <w:t>affect</w:t>
      </w:r>
      <w:proofErr w:type="spellEnd"/>
      <w:r w:rsidRPr="007C5649">
        <w:rPr>
          <w:rFonts w:ascii="Cambria Math" w:eastAsia="Cambria" w:hAnsi="Cambria Math" w:cs="Cambria"/>
          <w:sz w:val="24"/>
          <w:szCs w:val="24"/>
        </w:rPr>
        <w:t xml:space="preserve"> on the</w:t>
      </w:r>
      <w:r w:rsidR="00B93C90" w:rsidRPr="007C5649">
        <w:rPr>
          <w:rFonts w:ascii="Cambria Math" w:eastAsia="Cambria" w:hAnsi="Cambria Math" w:cs="Cambria"/>
          <w:sz w:val="24"/>
          <w:szCs w:val="24"/>
        </w:rPr>
        <w:t>i</w:t>
      </w:r>
      <w:r w:rsidRPr="007C5649">
        <w:rPr>
          <w:rFonts w:ascii="Cambria Math" w:eastAsia="Cambria" w:hAnsi="Cambria Math" w:cs="Cambria"/>
          <w:sz w:val="24"/>
          <w:szCs w:val="24"/>
        </w:rPr>
        <w:t xml:space="preserve">r compromise with the jobs, but for girls yes. And there is an </w:t>
      </w:r>
      <w:r w:rsidR="00B93C90" w:rsidRPr="007C5649">
        <w:rPr>
          <w:rFonts w:ascii="Cambria Math" w:eastAsia="Cambria" w:hAnsi="Cambria Math" w:cs="Cambria"/>
          <w:sz w:val="24"/>
          <w:szCs w:val="24"/>
        </w:rPr>
        <w:t>enormous</w:t>
      </w:r>
      <w:r w:rsidRPr="007C5649">
        <w:rPr>
          <w:rFonts w:ascii="Cambria Math" w:eastAsia="Cambria" w:hAnsi="Cambria Math" w:cs="Cambria"/>
          <w:sz w:val="24"/>
          <w:szCs w:val="24"/>
        </w:rPr>
        <w:t xml:space="preserve"> social pressure </w:t>
      </w:r>
      <w:r w:rsidR="00B93C90" w:rsidRPr="007C5649">
        <w:rPr>
          <w:rFonts w:ascii="Cambria Math" w:eastAsia="Cambria" w:hAnsi="Cambria Math" w:cs="Cambria"/>
          <w:sz w:val="24"/>
          <w:szCs w:val="24"/>
        </w:rPr>
        <w:t>to be mother.</w:t>
      </w:r>
    </w:p>
    <w:p w14:paraId="484550CF" w14:textId="2FEA6312" w:rsidR="00D71AEE" w:rsidRDefault="00263EFF" w:rsidP="00F374EA">
      <w:pPr>
        <w:pStyle w:val="Prrafodelista"/>
        <w:numPr>
          <w:ilvl w:val="0"/>
          <w:numId w:val="21"/>
        </w:numPr>
        <w:tabs>
          <w:tab w:val="left" w:pos="3735"/>
        </w:tabs>
        <w:spacing w:after="0"/>
        <w:jc w:val="both"/>
        <w:rPr>
          <w:rFonts w:ascii="Cambria Math" w:eastAsia="Cambria" w:hAnsi="Cambria Math" w:cs="Cambria"/>
          <w:sz w:val="24"/>
          <w:szCs w:val="24"/>
        </w:rPr>
      </w:pPr>
      <w:r w:rsidRPr="007C5649">
        <w:rPr>
          <w:rFonts w:ascii="Cambria Math" w:eastAsia="Cambria" w:hAnsi="Cambria Math" w:cs="Cambria"/>
          <w:sz w:val="24"/>
          <w:szCs w:val="24"/>
        </w:rPr>
        <w:t>Management skills are well seen in men, but not in women: boss/bossy, persuasive/pushy, dedicate/selfish, neat/vain, smooth/show-off [</w:t>
      </w:r>
      <w:hyperlink r:id="rId9" w:history="1">
        <w:r w:rsidRPr="007C5649">
          <w:rPr>
            <w:rStyle w:val="Hipervnculo"/>
            <w:rFonts w:ascii="Cambria Math" w:eastAsia="Cambria" w:hAnsi="Cambria Math" w:cs="Cambria"/>
            <w:sz w:val="24"/>
            <w:szCs w:val="24"/>
          </w:rPr>
          <w:t>https://www.youtube.com/watch?v=B8gz-jxjCmg</w:t>
        </w:r>
      </w:hyperlink>
      <w:r w:rsidRPr="007C5649">
        <w:rPr>
          <w:rFonts w:ascii="Cambria Math" w:eastAsia="Cambria" w:hAnsi="Cambria Math" w:cs="Cambria"/>
          <w:sz w:val="24"/>
          <w:szCs w:val="24"/>
        </w:rPr>
        <w:t>]. Try to highlight how boys show</w:t>
      </w:r>
      <w:r w:rsidR="005B23F6">
        <w:rPr>
          <w:rFonts w:ascii="Cambria Math" w:eastAsia="Cambria" w:hAnsi="Cambria Math" w:cs="Cambria"/>
          <w:sz w:val="24"/>
          <w:szCs w:val="24"/>
        </w:rPr>
        <w:t xml:space="preserve"> themselves more self-confident</w:t>
      </w:r>
      <w:r w:rsidRPr="007C5649">
        <w:rPr>
          <w:rFonts w:ascii="Cambria Math" w:eastAsia="Cambria" w:hAnsi="Cambria Math" w:cs="Cambria"/>
          <w:sz w:val="24"/>
          <w:szCs w:val="24"/>
        </w:rPr>
        <w:t xml:space="preserve"> as the important skills for management are associated to male gender, while girls </w:t>
      </w:r>
      <w:r w:rsidR="009115AE" w:rsidRPr="007C5649">
        <w:rPr>
          <w:rFonts w:ascii="Cambria Math" w:eastAsia="Cambria" w:hAnsi="Cambria Math" w:cs="Cambria"/>
          <w:sz w:val="24"/>
          <w:szCs w:val="24"/>
        </w:rPr>
        <w:t>do not associate management skills with their abilities.</w:t>
      </w:r>
    </w:p>
    <w:p w14:paraId="71723811" w14:textId="75B99D48" w:rsidR="00F374EA" w:rsidRPr="00D71AEE" w:rsidRDefault="001B221A" w:rsidP="00F374EA">
      <w:pPr>
        <w:pStyle w:val="Prrafodelista"/>
        <w:numPr>
          <w:ilvl w:val="0"/>
          <w:numId w:val="21"/>
        </w:numPr>
        <w:tabs>
          <w:tab w:val="left" w:pos="3735"/>
        </w:tabs>
        <w:spacing w:after="0"/>
        <w:jc w:val="both"/>
        <w:rPr>
          <w:rFonts w:ascii="Cambria Math" w:eastAsia="Cambria" w:hAnsi="Cambria Math" w:cs="Cambria"/>
          <w:sz w:val="24"/>
          <w:szCs w:val="24"/>
        </w:rPr>
      </w:pPr>
      <w:r>
        <w:rPr>
          <w:rFonts w:ascii="Cambria Math" w:eastAsia="Cambria" w:hAnsi="Cambria Math" w:cs="Cambria"/>
          <w:sz w:val="24"/>
          <w:szCs w:val="24"/>
        </w:rPr>
        <w:t xml:space="preserve">One of the feelings that causes girls do not choose engineer or maths is </w:t>
      </w:r>
      <w:r w:rsidR="00D71AEE">
        <w:rPr>
          <w:rFonts w:ascii="Cambria Math" w:eastAsia="Cambria" w:hAnsi="Cambria Math" w:cs="Cambria"/>
          <w:sz w:val="24"/>
          <w:szCs w:val="24"/>
        </w:rPr>
        <w:t>“</w:t>
      </w:r>
      <w:r w:rsidR="00D71AEE" w:rsidRPr="00D71AEE">
        <w:rPr>
          <w:rFonts w:ascii="Cambria Math" w:eastAsia="Cambria" w:hAnsi="Cambria Math" w:cs="Cambria"/>
          <w:sz w:val="24"/>
          <w:szCs w:val="24"/>
        </w:rPr>
        <w:t>fear of evaluation and failure</w:t>
      </w:r>
      <w:r w:rsidR="00D71AEE">
        <w:rPr>
          <w:rFonts w:ascii="Cambria Math" w:eastAsia="Cambria" w:hAnsi="Cambria Math" w:cs="Cambria"/>
          <w:sz w:val="24"/>
          <w:szCs w:val="24"/>
        </w:rPr>
        <w:t>”</w:t>
      </w:r>
      <w:r>
        <w:rPr>
          <w:rFonts w:ascii="Cambria Math" w:eastAsia="Cambria" w:hAnsi="Cambria Math" w:cs="Cambria"/>
          <w:sz w:val="24"/>
          <w:szCs w:val="24"/>
        </w:rPr>
        <w:t>. Talk with the job applicants about the different perception that they have when they are asked about “weekly evaluation meetings”.</w:t>
      </w:r>
    </w:p>
    <w:p w14:paraId="5BCAA4ED" w14:textId="77777777" w:rsidR="002A4774" w:rsidRDefault="002A4774" w:rsidP="00AF05C9">
      <w:pPr>
        <w:spacing w:after="0"/>
        <w:jc w:val="both"/>
        <w:rPr>
          <w:rFonts w:ascii="Cambria Math" w:hAnsi="Cambria Math"/>
          <w:i/>
          <w:sz w:val="24"/>
          <w:szCs w:val="24"/>
        </w:rPr>
      </w:pPr>
    </w:p>
    <w:p w14:paraId="6039968E" w14:textId="3BBC469B" w:rsidR="00637AA4" w:rsidRPr="00AF05C9" w:rsidRDefault="005B23F6" w:rsidP="00AF05C9">
      <w:pPr>
        <w:spacing w:after="0"/>
        <w:jc w:val="both"/>
        <w:rPr>
          <w:rFonts w:ascii="Cambria Math" w:hAnsi="Cambria Math"/>
          <w:b/>
          <w:sz w:val="24"/>
          <w:szCs w:val="24"/>
        </w:rPr>
      </w:pPr>
      <w:r>
        <w:rPr>
          <w:rFonts w:ascii="Cambria Math" w:hAnsi="Cambria Math"/>
          <w:b/>
          <w:sz w:val="24"/>
          <w:szCs w:val="24"/>
        </w:rPr>
        <w:t>3.3-</w:t>
      </w:r>
      <w:r w:rsidR="00637AA4" w:rsidRPr="00AF05C9">
        <w:rPr>
          <w:rFonts w:ascii="Cambria Math" w:hAnsi="Cambria Math"/>
          <w:b/>
          <w:sz w:val="24"/>
          <w:szCs w:val="24"/>
        </w:rPr>
        <w:t>Development of students PERSEIAs</w:t>
      </w:r>
      <w:r w:rsidR="00265F13">
        <w:rPr>
          <w:rFonts w:ascii="Cambria Math" w:hAnsi="Cambria Math"/>
          <w:b/>
          <w:sz w:val="24"/>
          <w:szCs w:val="24"/>
        </w:rPr>
        <w:t xml:space="preserve"> (30</w:t>
      </w:r>
      <w:r w:rsidR="00EB6416" w:rsidRPr="00AF05C9">
        <w:rPr>
          <w:rFonts w:ascii="Cambria Math" w:hAnsi="Cambria Math"/>
          <w:b/>
          <w:sz w:val="24"/>
          <w:szCs w:val="24"/>
        </w:rPr>
        <w:t>’)</w:t>
      </w:r>
    </w:p>
    <w:p w14:paraId="22A25623" w14:textId="7B162B27" w:rsidR="00A07EEF" w:rsidRPr="00AF05C9" w:rsidRDefault="00CE512A" w:rsidP="00A07EEF">
      <w:pPr>
        <w:tabs>
          <w:tab w:val="left" w:pos="3735"/>
        </w:tabs>
        <w:spacing w:after="0"/>
        <w:jc w:val="both"/>
        <w:rPr>
          <w:rFonts w:ascii="Cambria Math" w:hAnsi="Cambria Math"/>
          <w:sz w:val="24"/>
          <w:szCs w:val="24"/>
        </w:rPr>
      </w:pPr>
      <w:r>
        <w:rPr>
          <w:rFonts w:ascii="Cambria Math" w:eastAsia="Cambria" w:hAnsi="Cambria Math" w:cs="Cambria"/>
          <w:sz w:val="24"/>
          <w:szCs w:val="24"/>
        </w:rPr>
        <w:t>As the content is already chosen, n</w:t>
      </w:r>
      <w:r w:rsidR="00A07EEF" w:rsidRPr="00AF05C9">
        <w:rPr>
          <w:rFonts w:ascii="Cambria Math" w:eastAsia="Cambria" w:hAnsi="Cambria Math" w:cs="Cambria"/>
          <w:sz w:val="24"/>
          <w:szCs w:val="24"/>
        </w:rPr>
        <w:t>ow we will disc</w:t>
      </w:r>
      <w:r>
        <w:rPr>
          <w:rFonts w:ascii="Cambria Math" w:eastAsia="Cambria" w:hAnsi="Cambria Math" w:cs="Cambria"/>
          <w:sz w:val="24"/>
          <w:szCs w:val="24"/>
        </w:rPr>
        <w:t>uss how students are going to present it to their</w:t>
      </w:r>
      <w:r w:rsidR="00A07EEF" w:rsidRPr="00AF05C9">
        <w:rPr>
          <w:rFonts w:ascii="Cambria Math" w:eastAsia="Cambria" w:hAnsi="Cambria Math" w:cs="Cambria"/>
          <w:sz w:val="24"/>
          <w:szCs w:val="24"/>
        </w:rPr>
        <w:t xml:space="preserve"> audience. </w:t>
      </w:r>
    </w:p>
    <w:p w14:paraId="58FF72F5" w14:textId="77777777" w:rsidR="00CE512A" w:rsidRDefault="00603840" w:rsidP="00AF05C9">
      <w:pPr>
        <w:spacing w:after="0"/>
        <w:jc w:val="both"/>
        <w:rPr>
          <w:rFonts w:ascii="Cambria Math" w:hAnsi="Cambria Math"/>
          <w:sz w:val="24"/>
          <w:szCs w:val="24"/>
        </w:rPr>
      </w:pPr>
      <w:r w:rsidRPr="00AF05C9">
        <w:rPr>
          <w:rFonts w:ascii="Cambria Math" w:hAnsi="Cambria Math"/>
          <w:sz w:val="24"/>
          <w:szCs w:val="24"/>
        </w:rPr>
        <w:t>Divide students into</w:t>
      </w:r>
      <w:r w:rsidR="00BD0376" w:rsidRPr="00AF05C9">
        <w:rPr>
          <w:rFonts w:ascii="Cambria Math" w:hAnsi="Cambria Math"/>
          <w:sz w:val="24"/>
          <w:szCs w:val="24"/>
        </w:rPr>
        <w:t xml:space="preserve"> SWGs </w:t>
      </w:r>
      <w:r w:rsidRPr="00AF05C9">
        <w:rPr>
          <w:rFonts w:ascii="Cambria Math" w:hAnsi="Cambria Math"/>
          <w:sz w:val="24"/>
          <w:szCs w:val="24"/>
        </w:rPr>
        <w:t xml:space="preserve">and </w:t>
      </w:r>
      <w:r w:rsidR="00CE512A">
        <w:rPr>
          <w:rFonts w:ascii="Cambria Math" w:hAnsi="Cambria Math"/>
          <w:sz w:val="24"/>
          <w:szCs w:val="24"/>
        </w:rPr>
        <w:t>let them</w:t>
      </w:r>
      <w:r w:rsidRPr="00AF05C9">
        <w:rPr>
          <w:rFonts w:ascii="Cambria Math" w:hAnsi="Cambria Math"/>
          <w:sz w:val="24"/>
          <w:szCs w:val="24"/>
        </w:rPr>
        <w:t xml:space="preserve"> working </w:t>
      </w:r>
      <w:r w:rsidR="00CE512A">
        <w:rPr>
          <w:rFonts w:ascii="Cambria Math" w:hAnsi="Cambria Math"/>
          <w:sz w:val="24"/>
          <w:szCs w:val="24"/>
        </w:rPr>
        <w:t xml:space="preserve">on </w:t>
      </w:r>
      <w:r w:rsidRPr="00AF05C9">
        <w:rPr>
          <w:rFonts w:ascii="Cambria Math" w:hAnsi="Cambria Math"/>
          <w:sz w:val="24"/>
          <w:szCs w:val="24"/>
        </w:rPr>
        <w:t>the</w:t>
      </w:r>
      <w:r w:rsidR="00CE512A">
        <w:rPr>
          <w:rFonts w:ascii="Cambria Math" w:hAnsi="Cambria Math"/>
          <w:sz w:val="24"/>
          <w:szCs w:val="24"/>
        </w:rPr>
        <w:t>ir</w:t>
      </w:r>
      <w:r w:rsidR="00F64B1F">
        <w:rPr>
          <w:rFonts w:ascii="Cambria Math" w:hAnsi="Cambria Math"/>
          <w:sz w:val="24"/>
          <w:szCs w:val="24"/>
        </w:rPr>
        <w:t xml:space="preserve"> PERSEIA sketch</w:t>
      </w:r>
      <w:r w:rsidR="00BD0376" w:rsidRPr="00AF05C9">
        <w:rPr>
          <w:rFonts w:ascii="Cambria Math" w:hAnsi="Cambria Math"/>
          <w:sz w:val="24"/>
          <w:szCs w:val="24"/>
        </w:rPr>
        <w:t xml:space="preserve"> </w:t>
      </w:r>
      <w:r w:rsidRPr="00AF05C9">
        <w:rPr>
          <w:rFonts w:ascii="Cambria Math" w:hAnsi="Cambria Math"/>
          <w:sz w:val="24"/>
          <w:szCs w:val="24"/>
        </w:rPr>
        <w:t xml:space="preserve">following </w:t>
      </w:r>
      <w:r w:rsidR="00154362">
        <w:rPr>
          <w:rFonts w:ascii="Cambria Math" w:hAnsi="Cambria Math"/>
          <w:sz w:val="24"/>
          <w:szCs w:val="24"/>
        </w:rPr>
        <w:t>a t</w:t>
      </w:r>
      <w:r w:rsidR="00A07EEF">
        <w:rPr>
          <w:rFonts w:ascii="Cambria Math" w:hAnsi="Cambria Math"/>
          <w:sz w:val="24"/>
          <w:szCs w:val="24"/>
        </w:rPr>
        <w:t>emplate (</w:t>
      </w:r>
      <w:r w:rsidR="00A07EEF" w:rsidRPr="00A07EEF">
        <w:rPr>
          <w:rFonts w:ascii="Cambria Math" w:hAnsi="Cambria Math"/>
          <w:sz w:val="24"/>
          <w:szCs w:val="24"/>
        </w:rPr>
        <w:t>designed by TBVT</w:t>
      </w:r>
      <w:r w:rsidR="00A07EEF">
        <w:rPr>
          <w:rFonts w:ascii="Cambria Math" w:hAnsi="Cambria Math"/>
          <w:sz w:val="24"/>
          <w:szCs w:val="24"/>
        </w:rPr>
        <w:t>)</w:t>
      </w:r>
      <w:r w:rsidR="00CE512A">
        <w:rPr>
          <w:rFonts w:ascii="Cambria Math" w:hAnsi="Cambria Math"/>
          <w:sz w:val="24"/>
          <w:szCs w:val="24"/>
        </w:rPr>
        <w:t xml:space="preserve">. </w:t>
      </w:r>
    </w:p>
    <w:p w14:paraId="44E6CE67" w14:textId="5AEA04E2" w:rsidR="00CE512A" w:rsidRDefault="00CE512A" w:rsidP="00AF05C9">
      <w:pPr>
        <w:spacing w:after="0"/>
        <w:jc w:val="both"/>
        <w:rPr>
          <w:rFonts w:ascii="Cambria Math" w:hAnsi="Cambria Math"/>
          <w:sz w:val="24"/>
          <w:szCs w:val="24"/>
        </w:rPr>
      </w:pPr>
      <w:r>
        <w:rPr>
          <w:rFonts w:ascii="Cambria Math" w:hAnsi="Cambria Math"/>
          <w:sz w:val="24"/>
          <w:szCs w:val="24"/>
        </w:rPr>
        <w:lastRenderedPageBreak/>
        <w:t xml:space="preserve">ECRs, teachers and </w:t>
      </w:r>
      <w:proofErr w:type="spellStart"/>
      <w:r>
        <w:rPr>
          <w:rFonts w:ascii="Cambria Math" w:hAnsi="Cambria Math"/>
          <w:sz w:val="24"/>
          <w:szCs w:val="24"/>
        </w:rPr>
        <w:t>SciCom</w:t>
      </w:r>
      <w:proofErr w:type="spellEnd"/>
      <w:r>
        <w:rPr>
          <w:rFonts w:ascii="Cambria Math" w:hAnsi="Cambria Math"/>
          <w:sz w:val="24"/>
          <w:szCs w:val="24"/>
        </w:rPr>
        <w:t xml:space="preserve"> will be visiting the groups, ensuring that students are focused and assisting them.</w:t>
      </w:r>
    </w:p>
    <w:p w14:paraId="1C51BA07" w14:textId="3A90409F" w:rsidR="00BD0376" w:rsidRPr="00AF05C9" w:rsidRDefault="00CE512A" w:rsidP="00AF05C9">
      <w:pPr>
        <w:spacing w:after="0"/>
        <w:jc w:val="both"/>
        <w:rPr>
          <w:rFonts w:ascii="Cambria Math" w:hAnsi="Cambria Math"/>
          <w:sz w:val="24"/>
          <w:szCs w:val="24"/>
        </w:rPr>
      </w:pPr>
      <w:r>
        <w:rPr>
          <w:rFonts w:ascii="Cambria Math" w:hAnsi="Cambria Math"/>
          <w:sz w:val="24"/>
          <w:szCs w:val="24"/>
        </w:rPr>
        <w:t xml:space="preserve">The </w:t>
      </w:r>
      <w:proofErr w:type="spellStart"/>
      <w:r>
        <w:rPr>
          <w:rFonts w:ascii="Cambria Math" w:hAnsi="Cambria Math"/>
          <w:sz w:val="24"/>
          <w:szCs w:val="24"/>
        </w:rPr>
        <w:t>SciCom</w:t>
      </w:r>
      <w:proofErr w:type="spellEnd"/>
      <w:r>
        <w:rPr>
          <w:rFonts w:ascii="Cambria Math" w:hAnsi="Cambria Math"/>
          <w:sz w:val="24"/>
          <w:szCs w:val="24"/>
        </w:rPr>
        <w:t xml:space="preserve"> will explain briefly (5’) the activity. Students must find the main structure of their PERSEIA sketch, which is</w:t>
      </w:r>
      <w:r w:rsidR="00603840" w:rsidRPr="00AF05C9">
        <w:rPr>
          <w:rFonts w:ascii="Cambria Math" w:hAnsi="Cambria Math"/>
          <w:sz w:val="24"/>
          <w:szCs w:val="24"/>
        </w:rPr>
        <w:t>:</w:t>
      </w:r>
    </w:p>
    <w:p w14:paraId="26D47585" w14:textId="423729B6" w:rsidR="00F33E19" w:rsidRPr="00F33E19" w:rsidRDefault="001A6782" w:rsidP="00CE512A">
      <w:pPr>
        <w:pStyle w:val="Prrafodelista"/>
        <w:numPr>
          <w:ilvl w:val="0"/>
          <w:numId w:val="9"/>
        </w:numPr>
        <w:spacing w:after="0"/>
        <w:ind w:left="360"/>
        <w:jc w:val="both"/>
        <w:rPr>
          <w:rFonts w:ascii="Cambria Math" w:hAnsi="Cambria Math"/>
          <w:sz w:val="24"/>
          <w:szCs w:val="24"/>
        </w:rPr>
      </w:pPr>
      <w:r w:rsidRPr="007B58C3">
        <w:rPr>
          <w:rFonts w:ascii="Cambria Math" w:eastAsia="Cambria" w:hAnsi="Cambria Math" w:cs="Cambria"/>
          <w:sz w:val="24"/>
          <w:szCs w:val="24"/>
          <w:u w:val="single"/>
        </w:rPr>
        <w:t xml:space="preserve">Introduction - </w:t>
      </w:r>
      <w:r w:rsidR="00F33E19">
        <w:rPr>
          <w:rFonts w:ascii="Cambria Math" w:eastAsia="Cambria" w:hAnsi="Cambria Math" w:cs="Cambria"/>
          <w:sz w:val="24"/>
          <w:szCs w:val="24"/>
        </w:rPr>
        <w:t>Here students</w:t>
      </w:r>
      <w:r w:rsidRPr="007B58C3">
        <w:rPr>
          <w:rFonts w:ascii="Cambria Math" w:eastAsia="Cambria" w:hAnsi="Cambria Math" w:cs="Cambria"/>
          <w:sz w:val="24"/>
          <w:szCs w:val="24"/>
        </w:rPr>
        <w:t xml:space="preserve"> </w:t>
      </w:r>
      <w:r w:rsidR="00F33E19">
        <w:rPr>
          <w:rFonts w:ascii="Cambria Math" w:eastAsia="Cambria" w:hAnsi="Cambria Math" w:cs="Cambria"/>
          <w:sz w:val="24"/>
          <w:szCs w:val="24"/>
        </w:rPr>
        <w:t>should clarify the topic they are going to</w:t>
      </w:r>
      <w:r w:rsidRPr="007B58C3">
        <w:rPr>
          <w:rFonts w:ascii="Cambria Math" w:eastAsia="Cambria" w:hAnsi="Cambria Math" w:cs="Cambria"/>
          <w:sz w:val="24"/>
          <w:szCs w:val="24"/>
        </w:rPr>
        <w:t xml:space="preserve"> ta</w:t>
      </w:r>
      <w:r w:rsidR="00F33E19">
        <w:rPr>
          <w:rFonts w:ascii="Cambria Math" w:eastAsia="Cambria" w:hAnsi="Cambria Math" w:cs="Cambria"/>
          <w:sz w:val="24"/>
          <w:szCs w:val="24"/>
        </w:rPr>
        <w:t>lk about</w:t>
      </w:r>
      <w:r w:rsidRPr="007B58C3">
        <w:rPr>
          <w:rFonts w:ascii="Cambria Math" w:eastAsia="Cambria" w:hAnsi="Cambria Math" w:cs="Cambria"/>
          <w:sz w:val="24"/>
          <w:szCs w:val="24"/>
        </w:rPr>
        <w:t xml:space="preserve"> </w:t>
      </w:r>
      <w:r w:rsidR="00F33E19">
        <w:rPr>
          <w:rFonts w:ascii="Cambria Math" w:eastAsia="Cambria" w:hAnsi="Cambria Math" w:cs="Cambria"/>
          <w:sz w:val="24"/>
          <w:szCs w:val="24"/>
        </w:rPr>
        <w:t xml:space="preserve">with the object to </w:t>
      </w:r>
      <w:r w:rsidR="00F33E19" w:rsidRPr="007B58C3">
        <w:rPr>
          <w:rFonts w:ascii="Cambria Math" w:eastAsia="Cambria" w:hAnsi="Cambria Math" w:cs="Cambria"/>
          <w:sz w:val="24"/>
          <w:szCs w:val="24"/>
        </w:rPr>
        <w:t>approach the scientific content to the</w:t>
      </w:r>
      <w:r w:rsidR="00F33E19">
        <w:rPr>
          <w:rFonts w:ascii="Cambria Math" w:eastAsia="Cambria" w:hAnsi="Cambria Math" w:cs="Cambria"/>
          <w:sz w:val="24"/>
          <w:szCs w:val="24"/>
        </w:rPr>
        <w:t>ir</w:t>
      </w:r>
      <w:r w:rsidR="00F33E19" w:rsidRPr="007B58C3">
        <w:rPr>
          <w:rFonts w:ascii="Cambria Math" w:eastAsia="Cambria" w:hAnsi="Cambria Math" w:cs="Cambria"/>
          <w:sz w:val="24"/>
          <w:szCs w:val="24"/>
        </w:rPr>
        <w:t xml:space="preserve"> audience.</w:t>
      </w:r>
    </w:p>
    <w:p w14:paraId="3DFCB8B6" w14:textId="48686AC6" w:rsidR="001A6782" w:rsidRPr="007B58C3" w:rsidRDefault="00F33E19" w:rsidP="00CE512A">
      <w:pPr>
        <w:pStyle w:val="Prrafodelista"/>
        <w:spacing w:after="0"/>
        <w:ind w:left="360"/>
        <w:jc w:val="both"/>
        <w:rPr>
          <w:rFonts w:ascii="Cambria Math" w:hAnsi="Cambria Math"/>
          <w:sz w:val="24"/>
          <w:szCs w:val="24"/>
        </w:rPr>
      </w:pPr>
      <w:r>
        <w:rPr>
          <w:rFonts w:ascii="Cambria Math" w:eastAsia="Cambria" w:hAnsi="Cambria Math" w:cs="Cambria"/>
          <w:sz w:val="24"/>
          <w:szCs w:val="24"/>
        </w:rPr>
        <w:t xml:space="preserve">They can generate a scientific question or expose a scientific problem that they are going to answer/solve during </w:t>
      </w:r>
      <w:r w:rsidR="00154362">
        <w:rPr>
          <w:rFonts w:ascii="Cambria Math" w:eastAsia="Cambria" w:hAnsi="Cambria Math" w:cs="Cambria"/>
          <w:sz w:val="24"/>
          <w:szCs w:val="24"/>
        </w:rPr>
        <w:t>their</w:t>
      </w:r>
      <w:r>
        <w:rPr>
          <w:rFonts w:ascii="Cambria Math" w:eastAsia="Cambria" w:hAnsi="Cambria Math" w:cs="Cambria"/>
          <w:sz w:val="24"/>
          <w:szCs w:val="24"/>
        </w:rPr>
        <w:t xml:space="preserve"> PERSEIA sketch</w:t>
      </w:r>
      <w:r w:rsidR="001A6782" w:rsidRPr="007B58C3">
        <w:rPr>
          <w:rFonts w:ascii="Cambria Math" w:eastAsia="Cambria" w:hAnsi="Cambria Math" w:cs="Cambria"/>
          <w:sz w:val="24"/>
          <w:szCs w:val="24"/>
        </w:rPr>
        <w:t xml:space="preserve">. </w:t>
      </w:r>
    </w:p>
    <w:p w14:paraId="7A8B1541" w14:textId="77777777" w:rsidR="00F33E19" w:rsidRDefault="00FC4037" w:rsidP="00CE512A">
      <w:pPr>
        <w:pStyle w:val="Ttulo1"/>
        <w:spacing w:before="0" w:after="0"/>
        <w:contextualSpacing w:val="0"/>
        <w:jc w:val="both"/>
        <w:textAlignment w:val="top"/>
        <w:rPr>
          <w:rFonts w:ascii="Cambria Math" w:hAnsi="Cambria Math"/>
          <w:b w:val="0"/>
          <w:sz w:val="24"/>
          <w:szCs w:val="24"/>
        </w:rPr>
      </w:pPr>
      <w:r w:rsidRPr="00AF05C9">
        <w:rPr>
          <w:rFonts w:ascii="Cambria Math" w:eastAsia="Cambria" w:hAnsi="Cambria Math" w:cs="Cambria"/>
          <w:sz w:val="24"/>
          <w:szCs w:val="24"/>
        </w:rPr>
        <w:t>Ex.</w:t>
      </w:r>
      <w:r w:rsidRPr="00AF05C9">
        <w:rPr>
          <w:rFonts w:ascii="Cambria Math" w:hAnsi="Cambria Math"/>
          <w:sz w:val="24"/>
          <w:szCs w:val="24"/>
        </w:rPr>
        <w:t xml:space="preserve"> </w:t>
      </w:r>
      <w:r w:rsidRPr="00AF05C9">
        <w:rPr>
          <w:rStyle w:val="watch-title"/>
          <w:rFonts w:ascii="Cambria Math" w:eastAsia="Times New Roman" w:hAnsi="Cambria Math" w:cs="Times New Roman"/>
          <w:b w:val="0"/>
          <w:bCs/>
          <w:sz w:val="24"/>
          <w:szCs w:val="24"/>
          <w:bdr w:val="none" w:sz="0" w:space="0" w:color="auto" w:frame="1"/>
        </w:rPr>
        <w:t xml:space="preserve">How the wood frog cheats death - Fergus McAuliffe (Ireland - </w:t>
      </w:r>
      <w:proofErr w:type="spellStart"/>
      <w:r w:rsidRPr="00AF05C9">
        <w:rPr>
          <w:rStyle w:val="watch-title"/>
          <w:rFonts w:ascii="Cambria Math" w:eastAsia="Times New Roman" w:hAnsi="Cambria Math" w:cs="Times New Roman"/>
          <w:b w:val="0"/>
          <w:bCs/>
          <w:sz w:val="24"/>
          <w:szCs w:val="24"/>
          <w:bdr w:val="none" w:sz="0" w:space="0" w:color="auto" w:frame="1"/>
        </w:rPr>
        <w:t>FameLab</w:t>
      </w:r>
      <w:proofErr w:type="spellEnd"/>
      <w:r w:rsidRPr="00AF05C9">
        <w:rPr>
          <w:rStyle w:val="watch-title"/>
          <w:rFonts w:ascii="Cambria Math" w:eastAsia="Times New Roman" w:hAnsi="Cambria Math" w:cs="Times New Roman"/>
          <w:b w:val="0"/>
          <w:bCs/>
          <w:sz w:val="24"/>
          <w:szCs w:val="24"/>
          <w:bdr w:val="none" w:sz="0" w:space="0" w:color="auto" w:frame="1"/>
        </w:rPr>
        <w:t xml:space="preserve"> 2013 Intl Final). </w:t>
      </w:r>
      <w:r w:rsidR="00F33E19">
        <w:rPr>
          <w:rStyle w:val="watch-title"/>
          <w:rFonts w:ascii="Cambria Math" w:eastAsia="Times New Roman" w:hAnsi="Cambria Math" w:cs="Times New Roman"/>
          <w:b w:val="0"/>
          <w:bCs/>
          <w:sz w:val="24"/>
          <w:szCs w:val="24"/>
          <w:bdr w:val="none" w:sz="0" w:space="0" w:color="auto" w:frame="1"/>
        </w:rPr>
        <w:t xml:space="preserve">Fergus uses the scientific question: </w:t>
      </w:r>
      <w:r w:rsidRPr="00AF05C9">
        <w:rPr>
          <w:rFonts w:ascii="Cambria Math" w:hAnsi="Cambria Math"/>
          <w:b w:val="0"/>
          <w:sz w:val="24"/>
          <w:szCs w:val="24"/>
        </w:rPr>
        <w:t>“How clear is the line between life and death”</w:t>
      </w:r>
      <w:r w:rsidR="00F33E19">
        <w:rPr>
          <w:rFonts w:ascii="Cambria Math" w:hAnsi="Cambria Math"/>
          <w:b w:val="0"/>
          <w:sz w:val="24"/>
          <w:szCs w:val="24"/>
        </w:rPr>
        <w:t xml:space="preserve"> in order to catch the attention of his audience and with the object of talking about anti-freeze mechanisms in frogs.</w:t>
      </w:r>
    </w:p>
    <w:p w14:paraId="2CA1CF25" w14:textId="70251496" w:rsidR="007B58C3" w:rsidRDefault="00AC6B8C" w:rsidP="00CE512A">
      <w:pPr>
        <w:pStyle w:val="Ttulo1"/>
        <w:spacing w:before="0" w:after="0"/>
        <w:ind w:left="-720" w:firstLine="720"/>
        <w:contextualSpacing w:val="0"/>
        <w:jc w:val="both"/>
        <w:textAlignment w:val="top"/>
        <w:rPr>
          <w:rStyle w:val="Hipervnculo"/>
          <w:rFonts w:ascii="Cambria Math" w:hAnsi="Cambria Math"/>
          <w:b w:val="0"/>
          <w:sz w:val="24"/>
          <w:szCs w:val="24"/>
        </w:rPr>
      </w:pPr>
      <w:hyperlink r:id="rId10" w:history="1">
        <w:r w:rsidR="007B58C3" w:rsidRPr="00931B1B">
          <w:rPr>
            <w:rStyle w:val="Hipervnculo"/>
            <w:rFonts w:ascii="Cambria Math" w:hAnsi="Cambria Math"/>
            <w:b w:val="0"/>
            <w:sz w:val="24"/>
            <w:szCs w:val="24"/>
          </w:rPr>
          <w:t>https://www.youtube.com/watch?v=eL4gfoTXuzQ</w:t>
        </w:r>
      </w:hyperlink>
    </w:p>
    <w:p w14:paraId="5993A152" w14:textId="77777777" w:rsidR="00FB27E6" w:rsidRPr="00FB27E6" w:rsidRDefault="00FB27E6" w:rsidP="00CE512A">
      <w:pPr>
        <w:spacing w:after="0"/>
      </w:pPr>
    </w:p>
    <w:p w14:paraId="2346F9AE" w14:textId="2E0B06E2" w:rsidR="001A6782" w:rsidRPr="007B58C3" w:rsidRDefault="001A6782" w:rsidP="00CE512A">
      <w:pPr>
        <w:pStyle w:val="Prrafodelista"/>
        <w:numPr>
          <w:ilvl w:val="0"/>
          <w:numId w:val="9"/>
        </w:numPr>
        <w:spacing w:after="0"/>
        <w:ind w:left="360"/>
        <w:jc w:val="both"/>
        <w:rPr>
          <w:rFonts w:ascii="Cambria Math" w:hAnsi="Cambria Math"/>
          <w:sz w:val="24"/>
          <w:szCs w:val="24"/>
        </w:rPr>
      </w:pPr>
      <w:r w:rsidRPr="007B58C3">
        <w:rPr>
          <w:rFonts w:ascii="Cambria Math" w:eastAsia="Cambria" w:hAnsi="Cambria Math" w:cs="Cambria"/>
          <w:sz w:val="24"/>
          <w:szCs w:val="24"/>
          <w:u w:val="single"/>
        </w:rPr>
        <w:t>Core -</w:t>
      </w:r>
      <w:r w:rsidRPr="007B58C3">
        <w:rPr>
          <w:rFonts w:ascii="Cambria Math" w:eastAsia="Cambria" w:hAnsi="Cambria Math" w:cs="Cambria"/>
          <w:sz w:val="24"/>
          <w:szCs w:val="24"/>
        </w:rPr>
        <w:t xml:space="preserve"> Content development. Outline the inclusion of major scientific ideas within the structure of the monologue.</w:t>
      </w:r>
      <w:r w:rsidR="007B58C3" w:rsidRPr="007B58C3">
        <w:rPr>
          <w:rFonts w:ascii="Cambria Math" w:eastAsia="Cambria" w:hAnsi="Cambria Math" w:cs="Cambria"/>
          <w:sz w:val="24"/>
          <w:szCs w:val="24"/>
        </w:rPr>
        <w:t xml:space="preserve"> This point will be working in depth at the next PW. At this point, students only need to know that in this section of their PERSEIA sketch is where they are going to allocate the scientific content that they prepared in PW1 and PW2. </w:t>
      </w:r>
    </w:p>
    <w:p w14:paraId="3AF4B6D9" w14:textId="77777777" w:rsidR="007B58C3" w:rsidRPr="00AF05C9" w:rsidRDefault="007B58C3" w:rsidP="00CE512A">
      <w:pPr>
        <w:spacing w:after="0"/>
        <w:ind w:left="720"/>
        <w:jc w:val="both"/>
        <w:rPr>
          <w:rFonts w:ascii="Cambria Math" w:hAnsi="Cambria Math"/>
          <w:sz w:val="24"/>
          <w:szCs w:val="24"/>
        </w:rPr>
      </w:pPr>
    </w:p>
    <w:p w14:paraId="7561C718" w14:textId="04598C5F" w:rsidR="00F33E19" w:rsidRPr="00F33E19" w:rsidRDefault="001A6782" w:rsidP="00CE512A">
      <w:pPr>
        <w:pStyle w:val="Prrafodelista"/>
        <w:numPr>
          <w:ilvl w:val="0"/>
          <w:numId w:val="9"/>
        </w:numPr>
        <w:tabs>
          <w:tab w:val="left" w:pos="3735"/>
        </w:tabs>
        <w:spacing w:after="0"/>
        <w:ind w:left="360"/>
        <w:jc w:val="both"/>
        <w:rPr>
          <w:rFonts w:ascii="Cambria Math" w:hAnsi="Cambria Math"/>
          <w:sz w:val="24"/>
          <w:szCs w:val="24"/>
        </w:rPr>
      </w:pPr>
      <w:r w:rsidRPr="007B58C3">
        <w:rPr>
          <w:rFonts w:ascii="Cambria Math" w:eastAsia="Cambria" w:hAnsi="Cambria Math" w:cs="Cambria"/>
          <w:sz w:val="24"/>
          <w:szCs w:val="24"/>
          <w:u w:val="single"/>
        </w:rPr>
        <w:t>Ending -</w:t>
      </w:r>
      <w:r w:rsidR="00FC4037" w:rsidRPr="007B58C3">
        <w:rPr>
          <w:rFonts w:ascii="Cambria Math" w:eastAsia="Cambria" w:hAnsi="Cambria Math" w:cs="Cambria"/>
          <w:sz w:val="24"/>
          <w:szCs w:val="24"/>
        </w:rPr>
        <w:t xml:space="preserve"> It</w:t>
      </w:r>
      <w:r w:rsidRPr="007B58C3">
        <w:rPr>
          <w:rFonts w:ascii="Cambria Math" w:eastAsia="Cambria" w:hAnsi="Cambria Math" w:cs="Cambria"/>
          <w:sz w:val="24"/>
          <w:szCs w:val="24"/>
        </w:rPr>
        <w:t xml:space="preserve"> must answer the </w:t>
      </w:r>
      <w:r w:rsidR="00F33E19">
        <w:rPr>
          <w:rFonts w:ascii="Cambria Math" w:eastAsia="Cambria" w:hAnsi="Cambria Math" w:cs="Cambria"/>
          <w:sz w:val="24"/>
          <w:szCs w:val="24"/>
        </w:rPr>
        <w:t xml:space="preserve">scientific </w:t>
      </w:r>
      <w:r w:rsidRPr="007B58C3">
        <w:rPr>
          <w:rFonts w:ascii="Cambria Math" w:eastAsia="Cambria" w:hAnsi="Cambria Math" w:cs="Cambria"/>
          <w:sz w:val="24"/>
          <w:szCs w:val="24"/>
        </w:rPr>
        <w:t xml:space="preserve">question or solve the </w:t>
      </w:r>
      <w:r w:rsidR="00F33E19">
        <w:rPr>
          <w:rFonts w:ascii="Cambria Math" w:eastAsia="Cambria" w:hAnsi="Cambria Math" w:cs="Cambria"/>
          <w:sz w:val="24"/>
          <w:szCs w:val="24"/>
        </w:rPr>
        <w:t xml:space="preserve">scientific </w:t>
      </w:r>
      <w:r w:rsidRPr="007B58C3">
        <w:rPr>
          <w:rFonts w:ascii="Cambria Math" w:eastAsia="Cambria" w:hAnsi="Cambria Math" w:cs="Cambria"/>
          <w:sz w:val="24"/>
          <w:szCs w:val="24"/>
        </w:rPr>
        <w:t>problem proposed in the introduction</w:t>
      </w:r>
      <w:r w:rsidR="00F33E19">
        <w:rPr>
          <w:rFonts w:ascii="Cambria Math" w:eastAsia="Cambria" w:hAnsi="Cambria Math" w:cs="Cambria"/>
          <w:sz w:val="24"/>
          <w:szCs w:val="24"/>
        </w:rPr>
        <w:t xml:space="preserve"> and close the story.</w:t>
      </w:r>
    </w:p>
    <w:p w14:paraId="6646C17C" w14:textId="77777777" w:rsidR="00F33E19" w:rsidRPr="00AF05C9" w:rsidRDefault="00F33E19" w:rsidP="00CE512A">
      <w:pPr>
        <w:tabs>
          <w:tab w:val="left" w:pos="3735"/>
        </w:tabs>
        <w:spacing w:after="0"/>
        <w:jc w:val="both"/>
        <w:rPr>
          <w:rFonts w:ascii="Cambria Math" w:hAnsi="Cambria Math"/>
          <w:sz w:val="24"/>
          <w:szCs w:val="24"/>
        </w:rPr>
      </w:pPr>
      <w:r w:rsidRPr="00AF05C9">
        <w:rPr>
          <w:rFonts w:ascii="Cambria Math" w:hAnsi="Cambria Math"/>
          <w:b/>
          <w:sz w:val="24"/>
          <w:szCs w:val="24"/>
        </w:rPr>
        <w:t>Ex.</w:t>
      </w:r>
      <w:r w:rsidRPr="00AF05C9">
        <w:rPr>
          <w:rFonts w:ascii="Cambria Math" w:hAnsi="Cambria Math"/>
          <w:sz w:val="24"/>
          <w:szCs w:val="24"/>
        </w:rPr>
        <w:t xml:space="preserve"> </w:t>
      </w:r>
      <w:r w:rsidRPr="00AF05C9">
        <w:rPr>
          <w:rFonts w:ascii="Cambria Math" w:hAnsi="Cambria Math"/>
          <w:bCs/>
          <w:sz w:val="24"/>
          <w:szCs w:val="24"/>
        </w:rPr>
        <w:t>How the wood frog cheats death - Fergus McAuliffe. “Some living organisms actually don’t need a beating heart to be alive”</w:t>
      </w:r>
    </w:p>
    <w:p w14:paraId="3C7F2957" w14:textId="77777777" w:rsidR="00F33E19" w:rsidRPr="00F33E19" w:rsidRDefault="00F33E19" w:rsidP="00CE512A">
      <w:pPr>
        <w:tabs>
          <w:tab w:val="left" w:pos="3735"/>
        </w:tabs>
        <w:spacing w:after="0"/>
        <w:jc w:val="both"/>
        <w:rPr>
          <w:rFonts w:ascii="Cambria Math" w:hAnsi="Cambria Math"/>
          <w:sz w:val="24"/>
          <w:szCs w:val="24"/>
        </w:rPr>
      </w:pPr>
    </w:p>
    <w:p w14:paraId="38FBE037" w14:textId="75810116" w:rsidR="00F64B1F" w:rsidRPr="007B58C3" w:rsidRDefault="007B58C3" w:rsidP="00CE512A">
      <w:pPr>
        <w:pStyle w:val="Prrafodelista"/>
        <w:numPr>
          <w:ilvl w:val="0"/>
          <w:numId w:val="9"/>
        </w:numPr>
        <w:tabs>
          <w:tab w:val="left" w:pos="3735"/>
        </w:tabs>
        <w:spacing w:after="0"/>
        <w:ind w:left="360"/>
        <w:jc w:val="both"/>
        <w:rPr>
          <w:rFonts w:ascii="Cambria Math" w:hAnsi="Cambria Math"/>
          <w:sz w:val="24"/>
          <w:szCs w:val="24"/>
        </w:rPr>
      </w:pPr>
      <w:r>
        <w:rPr>
          <w:rFonts w:ascii="Cambria Math" w:hAnsi="Cambria Math"/>
          <w:sz w:val="24"/>
          <w:szCs w:val="24"/>
          <w:u w:val="single"/>
        </w:rPr>
        <w:t>G</w:t>
      </w:r>
      <w:r w:rsidRPr="007B58C3">
        <w:rPr>
          <w:rFonts w:ascii="Cambria Math" w:hAnsi="Cambria Math"/>
          <w:sz w:val="24"/>
          <w:szCs w:val="24"/>
          <w:u w:val="single"/>
        </w:rPr>
        <w:t>ender stereotypes</w:t>
      </w:r>
      <w:r w:rsidRPr="007B58C3">
        <w:rPr>
          <w:rFonts w:ascii="Cambria Math" w:hAnsi="Cambria Math"/>
          <w:sz w:val="24"/>
          <w:szCs w:val="24"/>
        </w:rPr>
        <w:t xml:space="preserve"> </w:t>
      </w:r>
      <w:r w:rsidR="00F64B1F" w:rsidRPr="007B58C3">
        <w:rPr>
          <w:rFonts w:ascii="Cambria Math" w:hAnsi="Cambria Math"/>
          <w:sz w:val="24"/>
          <w:szCs w:val="24"/>
        </w:rPr>
        <w:t>Take into account previous considerations and address them in th</w:t>
      </w:r>
      <w:r>
        <w:rPr>
          <w:rFonts w:ascii="Cambria Math" w:hAnsi="Cambria Math"/>
          <w:sz w:val="24"/>
          <w:szCs w:val="24"/>
        </w:rPr>
        <w:t>e PERSEIA. Be creative to do it. Some possibilities are:</w:t>
      </w:r>
    </w:p>
    <w:p w14:paraId="6DB86147" w14:textId="7A6AD1D4" w:rsidR="00F33E19" w:rsidRDefault="007B58C3" w:rsidP="00CE512A">
      <w:pPr>
        <w:numPr>
          <w:ilvl w:val="0"/>
          <w:numId w:val="2"/>
        </w:numPr>
        <w:spacing w:after="0"/>
        <w:ind w:left="0"/>
        <w:jc w:val="both"/>
        <w:rPr>
          <w:rFonts w:ascii="Cambria Math" w:hAnsi="Cambria Math"/>
          <w:sz w:val="24"/>
          <w:szCs w:val="24"/>
        </w:rPr>
      </w:pPr>
      <w:r>
        <w:rPr>
          <w:rFonts w:ascii="Cambria Math" w:hAnsi="Cambria Math"/>
          <w:sz w:val="24"/>
          <w:szCs w:val="24"/>
        </w:rPr>
        <w:t>J</w:t>
      </w:r>
      <w:r w:rsidRPr="007B58C3">
        <w:rPr>
          <w:rFonts w:ascii="Cambria Math" w:hAnsi="Cambria Math"/>
          <w:sz w:val="24"/>
          <w:szCs w:val="24"/>
        </w:rPr>
        <w:t>ust to name a few stereotypes</w:t>
      </w:r>
      <w:r w:rsidR="00F33E19">
        <w:rPr>
          <w:rFonts w:ascii="Cambria Math" w:hAnsi="Cambria Math"/>
          <w:sz w:val="24"/>
          <w:szCs w:val="24"/>
        </w:rPr>
        <w:t xml:space="preserve"> during the PERSEIA sketch.</w:t>
      </w:r>
    </w:p>
    <w:p w14:paraId="03B1F1EE" w14:textId="0BB65D5C" w:rsidR="00F33E19" w:rsidRDefault="007B58C3" w:rsidP="00CE512A">
      <w:pPr>
        <w:numPr>
          <w:ilvl w:val="0"/>
          <w:numId w:val="2"/>
        </w:numPr>
        <w:spacing w:after="0"/>
        <w:ind w:left="0"/>
        <w:jc w:val="both"/>
        <w:rPr>
          <w:rFonts w:ascii="Cambria Math" w:hAnsi="Cambria Math"/>
          <w:sz w:val="24"/>
          <w:szCs w:val="24"/>
        </w:rPr>
      </w:pPr>
      <w:r w:rsidRPr="00F33E19">
        <w:rPr>
          <w:rFonts w:ascii="Cambria Math" w:hAnsi="Cambria Math"/>
          <w:sz w:val="24"/>
          <w:szCs w:val="24"/>
        </w:rPr>
        <w:t xml:space="preserve">Name the stereotypes through talk </w:t>
      </w:r>
      <w:r w:rsidR="00F33E19">
        <w:rPr>
          <w:rFonts w:ascii="Cambria Math" w:hAnsi="Cambria Math"/>
          <w:sz w:val="24"/>
          <w:szCs w:val="24"/>
        </w:rPr>
        <w:t>about</w:t>
      </w:r>
      <w:r w:rsidRPr="00F33E19">
        <w:rPr>
          <w:rFonts w:ascii="Cambria Math" w:hAnsi="Cambria Math"/>
          <w:sz w:val="24"/>
          <w:szCs w:val="24"/>
        </w:rPr>
        <w:t xml:space="preserve"> scientists that have been affected</w:t>
      </w:r>
      <w:r w:rsidR="00F33E19">
        <w:rPr>
          <w:rFonts w:ascii="Cambria Math" w:hAnsi="Cambria Math"/>
          <w:sz w:val="24"/>
          <w:szCs w:val="24"/>
        </w:rPr>
        <w:t xml:space="preserve"> by it (Ex. Alan Turing, Sophie </w:t>
      </w:r>
      <w:proofErr w:type="spellStart"/>
      <w:r w:rsidR="00F33E19">
        <w:rPr>
          <w:rFonts w:ascii="Cambria Math" w:hAnsi="Cambria Math"/>
          <w:sz w:val="24"/>
          <w:szCs w:val="24"/>
        </w:rPr>
        <w:t>Germanie</w:t>
      </w:r>
      <w:proofErr w:type="spellEnd"/>
      <w:r w:rsidR="00F33E19">
        <w:rPr>
          <w:rFonts w:ascii="Cambria Math" w:hAnsi="Cambria Math"/>
          <w:sz w:val="24"/>
          <w:szCs w:val="24"/>
        </w:rPr>
        <w:t xml:space="preserve">, </w:t>
      </w:r>
      <w:proofErr w:type="spellStart"/>
      <w:r w:rsidR="00F33E19">
        <w:rPr>
          <w:rFonts w:ascii="Cambria Math" w:hAnsi="Cambria Math"/>
          <w:sz w:val="24"/>
          <w:szCs w:val="24"/>
        </w:rPr>
        <w:t>Emmy</w:t>
      </w:r>
      <w:proofErr w:type="spellEnd"/>
      <w:r w:rsidR="00F33E19">
        <w:rPr>
          <w:rFonts w:ascii="Cambria Math" w:hAnsi="Cambria Math"/>
          <w:sz w:val="24"/>
          <w:szCs w:val="24"/>
        </w:rPr>
        <w:t xml:space="preserve"> </w:t>
      </w:r>
      <w:proofErr w:type="spellStart"/>
      <w:r w:rsidR="00F33E19">
        <w:rPr>
          <w:rFonts w:ascii="Cambria Math" w:hAnsi="Cambria Math"/>
          <w:sz w:val="24"/>
          <w:szCs w:val="24"/>
        </w:rPr>
        <w:t>Noether</w:t>
      </w:r>
      <w:proofErr w:type="spellEnd"/>
      <w:r w:rsidR="00F33E19">
        <w:rPr>
          <w:rFonts w:ascii="Cambria Math" w:hAnsi="Cambria Math"/>
          <w:sz w:val="24"/>
          <w:szCs w:val="24"/>
        </w:rPr>
        <w:t>…).</w:t>
      </w:r>
    </w:p>
    <w:p w14:paraId="07D60337" w14:textId="087FC2FE" w:rsidR="00F33E19" w:rsidRPr="00F33E19" w:rsidRDefault="00F33E19" w:rsidP="00CE512A">
      <w:pPr>
        <w:numPr>
          <w:ilvl w:val="0"/>
          <w:numId w:val="2"/>
        </w:numPr>
        <w:spacing w:after="0"/>
        <w:ind w:left="0"/>
        <w:jc w:val="both"/>
        <w:rPr>
          <w:rFonts w:ascii="Cambria Math" w:hAnsi="Cambria Math"/>
          <w:sz w:val="24"/>
          <w:szCs w:val="24"/>
        </w:rPr>
      </w:pPr>
      <w:r>
        <w:rPr>
          <w:rFonts w:ascii="Cambria Math" w:hAnsi="Cambria Math"/>
          <w:sz w:val="24"/>
          <w:szCs w:val="24"/>
        </w:rPr>
        <w:t>Name the stereotype and show effective ways to overcome it.</w:t>
      </w:r>
    </w:p>
    <w:p w14:paraId="586A8540" w14:textId="74F9160C" w:rsidR="00F64B1F" w:rsidRPr="007C5649" w:rsidRDefault="007C5649" w:rsidP="00CE512A">
      <w:pPr>
        <w:numPr>
          <w:ilvl w:val="0"/>
          <w:numId w:val="2"/>
        </w:numPr>
        <w:spacing w:after="0"/>
        <w:ind w:left="0"/>
        <w:jc w:val="both"/>
        <w:rPr>
          <w:rFonts w:ascii="Cambria Math" w:hAnsi="Cambria Math"/>
          <w:sz w:val="24"/>
          <w:szCs w:val="24"/>
        </w:rPr>
      </w:pPr>
      <w:r w:rsidRPr="007C5649">
        <w:rPr>
          <w:rFonts w:ascii="Cambria Math" w:hAnsi="Cambria Math"/>
          <w:sz w:val="24"/>
          <w:szCs w:val="24"/>
        </w:rPr>
        <w:t>Students can find their own way in order to talk about that in their PERSEIAS.</w:t>
      </w:r>
    </w:p>
    <w:p w14:paraId="7F84778C" w14:textId="65A61017" w:rsidR="00756155" w:rsidRPr="00756155" w:rsidRDefault="00756155" w:rsidP="00CE512A">
      <w:pPr>
        <w:widowControl w:val="0"/>
        <w:tabs>
          <w:tab w:val="left" w:pos="-500"/>
          <w:tab w:val="left" w:pos="0"/>
        </w:tabs>
        <w:spacing w:after="0"/>
        <w:jc w:val="both"/>
        <w:rPr>
          <w:rFonts w:ascii="Cambria Math" w:hAnsi="Cambria Math"/>
          <w:sz w:val="24"/>
          <w:szCs w:val="24"/>
        </w:rPr>
      </w:pPr>
      <w:r w:rsidRPr="00756155">
        <w:rPr>
          <w:rFonts w:ascii="Cambria Math" w:hAnsi="Cambria Math"/>
          <w:sz w:val="24"/>
          <w:szCs w:val="24"/>
        </w:rPr>
        <w:t>Encourage critical engagement with gendered issues (in light of what they have just learned) that may have come to light in their PERSEIA, however do not feel the need to force the issue – gendered stereotypes may not feature and that is also OK.</w:t>
      </w:r>
    </w:p>
    <w:p w14:paraId="58C45883" w14:textId="77777777" w:rsidR="00756155" w:rsidRPr="00AF05C9" w:rsidRDefault="00756155" w:rsidP="00AF05C9">
      <w:pPr>
        <w:widowControl w:val="0"/>
        <w:tabs>
          <w:tab w:val="left" w:pos="-500"/>
          <w:tab w:val="left" w:pos="0"/>
        </w:tabs>
        <w:spacing w:after="0"/>
        <w:jc w:val="both"/>
        <w:rPr>
          <w:rFonts w:ascii="Cambria Math" w:hAnsi="Cambria Math"/>
          <w:sz w:val="24"/>
          <w:szCs w:val="24"/>
        </w:rPr>
      </w:pPr>
    </w:p>
    <w:p w14:paraId="657D0CF7" w14:textId="4E99098D" w:rsidR="00A33140" w:rsidRDefault="005B23F6" w:rsidP="00A33140">
      <w:pPr>
        <w:spacing w:after="0"/>
        <w:jc w:val="both"/>
        <w:rPr>
          <w:rFonts w:ascii="Cambria Math" w:hAnsi="Cambria Math"/>
          <w:b/>
          <w:sz w:val="24"/>
          <w:szCs w:val="24"/>
        </w:rPr>
      </w:pPr>
      <w:r>
        <w:rPr>
          <w:rFonts w:ascii="Cambria Math" w:hAnsi="Cambria Math"/>
          <w:b/>
          <w:sz w:val="24"/>
          <w:szCs w:val="24"/>
        </w:rPr>
        <w:t>3.4-</w:t>
      </w:r>
      <w:r w:rsidR="00A33140">
        <w:rPr>
          <w:rFonts w:ascii="Cambria Math" w:hAnsi="Cambria Math"/>
          <w:b/>
          <w:sz w:val="24"/>
          <w:szCs w:val="24"/>
        </w:rPr>
        <w:t>WP4 Assessment activity</w:t>
      </w:r>
      <w:r w:rsidR="00576F35">
        <w:rPr>
          <w:rFonts w:ascii="Cambria Math" w:hAnsi="Cambria Math"/>
          <w:b/>
          <w:sz w:val="24"/>
          <w:szCs w:val="24"/>
        </w:rPr>
        <w:t xml:space="preserve"> (15</w:t>
      </w:r>
      <w:r w:rsidR="00A33140" w:rsidRPr="00AF05C9">
        <w:rPr>
          <w:rFonts w:ascii="Cambria Math" w:hAnsi="Cambria Math"/>
          <w:b/>
          <w:sz w:val="24"/>
          <w:szCs w:val="24"/>
        </w:rPr>
        <w:t>’):</w:t>
      </w:r>
    </w:p>
    <w:p w14:paraId="5D202DC5" w14:textId="1194BCDC" w:rsidR="00A33140" w:rsidRPr="00A33140" w:rsidRDefault="00A33140" w:rsidP="00A33140">
      <w:pPr>
        <w:spacing w:after="0"/>
        <w:jc w:val="both"/>
        <w:rPr>
          <w:rFonts w:ascii="Cambria Math" w:hAnsi="Cambria Math"/>
          <w:sz w:val="24"/>
          <w:szCs w:val="24"/>
        </w:rPr>
      </w:pPr>
      <w:proofErr w:type="gramStart"/>
      <w:r w:rsidRPr="00A33140">
        <w:rPr>
          <w:rFonts w:ascii="Cambria Math" w:hAnsi="Cambria Math"/>
          <w:sz w:val="24"/>
          <w:szCs w:val="24"/>
        </w:rPr>
        <w:t>In</w:t>
      </w:r>
      <w:r>
        <w:rPr>
          <w:rFonts w:ascii="Cambria Math" w:hAnsi="Cambria Math"/>
          <w:sz w:val="24"/>
          <w:szCs w:val="24"/>
        </w:rPr>
        <w:t>dividual reflection around students’</w:t>
      </w:r>
      <w:r w:rsidRPr="00A33140">
        <w:rPr>
          <w:rFonts w:ascii="Cambria Math" w:hAnsi="Cambria Math"/>
          <w:sz w:val="24"/>
          <w:szCs w:val="24"/>
        </w:rPr>
        <w:t xml:space="preserve"> learning through the last sessions.</w:t>
      </w:r>
      <w:proofErr w:type="gramEnd"/>
      <w:r w:rsidRPr="00A33140">
        <w:rPr>
          <w:rFonts w:ascii="Cambria Math" w:hAnsi="Cambria Math"/>
          <w:sz w:val="24"/>
          <w:szCs w:val="24"/>
        </w:rPr>
        <w:t xml:space="preserve"> Students will be provided again with their learning chart and asked to think about and individually answer it.</w:t>
      </w:r>
    </w:p>
    <w:p w14:paraId="3688D986" w14:textId="77777777" w:rsidR="00A33140" w:rsidRPr="00AF05C9" w:rsidRDefault="00A33140" w:rsidP="00A33140">
      <w:pPr>
        <w:spacing w:after="0"/>
        <w:jc w:val="both"/>
        <w:rPr>
          <w:rFonts w:ascii="Cambria Math" w:eastAsia="Cambria" w:hAnsi="Cambria Math" w:cs="Cambria"/>
          <w:b/>
          <w:sz w:val="24"/>
          <w:szCs w:val="24"/>
        </w:rPr>
      </w:pPr>
    </w:p>
    <w:p w14:paraId="049BAA35" w14:textId="60105125" w:rsidR="00BD0376" w:rsidRPr="00AF05C9" w:rsidRDefault="005B23F6" w:rsidP="00AF05C9">
      <w:pPr>
        <w:spacing w:after="0"/>
        <w:jc w:val="both"/>
        <w:rPr>
          <w:rFonts w:ascii="Cambria Math" w:eastAsia="Cambria" w:hAnsi="Cambria Math" w:cs="Cambria"/>
          <w:b/>
          <w:sz w:val="24"/>
          <w:szCs w:val="24"/>
        </w:rPr>
      </w:pPr>
      <w:r>
        <w:rPr>
          <w:rFonts w:ascii="Cambria Math" w:hAnsi="Cambria Math"/>
          <w:b/>
          <w:sz w:val="24"/>
          <w:szCs w:val="24"/>
        </w:rPr>
        <w:t>3.5-</w:t>
      </w:r>
      <w:bookmarkStart w:id="0" w:name="_GoBack"/>
      <w:bookmarkEnd w:id="0"/>
      <w:r w:rsidR="00A07EEF">
        <w:rPr>
          <w:rFonts w:ascii="Cambria Math" w:hAnsi="Cambria Math"/>
          <w:b/>
          <w:sz w:val="24"/>
          <w:szCs w:val="24"/>
        </w:rPr>
        <w:t>Work proposal (5</w:t>
      </w:r>
      <w:r w:rsidR="00BD0376" w:rsidRPr="00AF05C9">
        <w:rPr>
          <w:rFonts w:ascii="Cambria Math" w:hAnsi="Cambria Math"/>
          <w:b/>
          <w:sz w:val="24"/>
          <w:szCs w:val="24"/>
        </w:rPr>
        <w:t>’):</w:t>
      </w:r>
    </w:p>
    <w:p w14:paraId="62DD71AB" w14:textId="6EF980E0" w:rsidR="00BD0376" w:rsidRPr="003317E4" w:rsidRDefault="00FC4037" w:rsidP="003317E4">
      <w:pPr>
        <w:spacing w:after="0"/>
        <w:jc w:val="both"/>
        <w:rPr>
          <w:rFonts w:ascii="Cambria Math" w:eastAsia="Cambria" w:hAnsi="Cambria Math" w:cs="Cambria"/>
          <w:color w:val="auto"/>
          <w:sz w:val="24"/>
          <w:szCs w:val="24"/>
        </w:rPr>
      </w:pPr>
      <w:r w:rsidRPr="003317E4">
        <w:rPr>
          <w:rFonts w:ascii="Cambria Math" w:eastAsia="Cambria" w:hAnsi="Cambria Math" w:cs="Cambria"/>
          <w:color w:val="auto"/>
          <w:sz w:val="24"/>
          <w:szCs w:val="24"/>
        </w:rPr>
        <w:lastRenderedPageBreak/>
        <w:t>Before beginning PW4, students should have finished th</w:t>
      </w:r>
      <w:r w:rsidR="007B58C3" w:rsidRPr="003317E4">
        <w:rPr>
          <w:rFonts w:ascii="Cambria Math" w:eastAsia="Cambria" w:hAnsi="Cambria Math" w:cs="Cambria"/>
          <w:color w:val="auto"/>
          <w:sz w:val="24"/>
          <w:szCs w:val="24"/>
        </w:rPr>
        <w:t>e following topics of the story:</w:t>
      </w:r>
    </w:p>
    <w:p w14:paraId="645E92B9" w14:textId="77777777" w:rsidR="00BD0376" w:rsidRPr="007B58C3" w:rsidRDefault="00BD0376" w:rsidP="007B58C3">
      <w:pPr>
        <w:pStyle w:val="Prrafodelista"/>
        <w:numPr>
          <w:ilvl w:val="0"/>
          <w:numId w:val="7"/>
        </w:numPr>
        <w:spacing w:after="0"/>
        <w:jc w:val="both"/>
        <w:rPr>
          <w:rFonts w:ascii="Cambria Math" w:hAnsi="Cambria Math"/>
          <w:color w:val="auto"/>
          <w:sz w:val="24"/>
          <w:szCs w:val="24"/>
        </w:rPr>
      </w:pPr>
      <w:r w:rsidRPr="007B58C3">
        <w:rPr>
          <w:rFonts w:ascii="Cambria Math" w:eastAsia="Cambria" w:hAnsi="Cambria Math" w:cs="Cambria"/>
          <w:color w:val="auto"/>
          <w:sz w:val="24"/>
          <w:szCs w:val="24"/>
        </w:rPr>
        <w:t>Introduction: Presentation of the main scientific question</w:t>
      </w:r>
    </w:p>
    <w:p w14:paraId="0E6912DC" w14:textId="77777777" w:rsidR="00BD0376" w:rsidRPr="007B58C3" w:rsidRDefault="00BD0376" w:rsidP="007B58C3">
      <w:pPr>
        <w:pStyle w:val="Prrafodelista"/>
        <w:numPr>
          <w:ilvl w:val="0"/>
          <w:numId w:val="7"/>
        </w:numPr>
        <w:spacing w:after="0"/>
        <w:jc w:val="both"/>
        <w:rPr>
          <w:rFonts w:ascii="Cambria Math" w:hAnsi="Cambria Math"/>
          <w:color w:val="auto"/>
          <w:sz w:val="24"/>
          <w:szCs w:val="24"/>
        </w:rPr>
      </w:pPr>
      <w:r w:rsidRPr="007B58C3">
        <w:rPr>
          <w:rFonts w:ascii="Cambria Math" w:eastAsia="Cambria" w:hAnsi="Cambria Math" w:cs="Cambria"/>
          <w:color w:val="auto"/>
          <w:sz w:val="24"/>
          <w:szCs w:val="24"/>
        </w:rPr>
        <w:t>Ending: Resolve the question posted in the introduction</w:t>
      </w:r>
    </w:p>
    <w:p w14:paraId="70053E3D" w14:textId="146DB50A" w:rsidR="00BD0376" w:rsidRPr="003317E4" w:rsidRDefault="005E02E5" w:rsidP="007B58C3">
      <w:pPr>
        <w:pStyle w:val="Prrafodelista"/>
        <w:numPr>
          <w:ilvl w:val="0"/>
          <w:numId w:val="7"/>
        </w:numPr>
        <w:spacing w:after="0"/>
        <w:jc w:val="both"/>
        <w:rPr>
          <w:rFonts w:ascii="Cambria Math" w:hAnsi="Cambria Math"/>
          <w:color w:val="auto"/>
          <w:sz w:val="24"/>
          <w:szCs w:val="24"/>
        </w:rPr>
      </w:pPr>
      <w:r>
        <w:rPr>
          <w:rFonts w:ascii="Cambria Math" w:eastAsia="Cambria" w:hAnsi="Cambria Math" w:cs="Cambria"/>
          <w:color w:val="auto"/>
          <w:sz w:val="24"/>
          <w:szCs w:val="24"/>
        </w:rPr>
        <w:t>A way to face</w:t>
      </w:r>
      <w:r w:rsidR="00BD0376" w:rsidRPr="007B58C3">
        <w:rPr>
          <w:rFonts w:ascii="Cambria Math" w:eastAsia="Cambria" w:hAnsi="Cambria Math" w:cs="Cambria"/>
          <w:color w:val="auto"/>
          <w:sz w:val="24"/>
          <w:szCs w:val="24"/>
        </w:rPr>
        <w:t xml:space="preserve"> (gender) stereotypes</w:t>
      </w:r>
    </w:p>
    <w:p w14:paraId="3ED0F387" w14:textId="712D8452" w:rsidR="003317E4" w:rsidRPr="003317E4" w:rsidRDefault="003317E4" w:rsidP="003317E4">
      <w:pPr>
        <w:spacing w:after="0"/>
        <w:jc w:val="both"/>
        <w:rPr>
          <w:rFonts w:ascii="Cambria Math" w:hAnsi="Cambria Math"/>
          <w:color w:val="auto"/>
          <w:sz w:val="24"/>
          <w:szCs w:val="24"/>
        </w:rPr>
      </w:pPr>
      <w:r w:rsidRPr="003317E4">
        <w:rPr>
          <w:rFonts w:ascii="Cambria Math" w:hAnsi="Cambria Math"/>
          <w:color w:val="auto"/>
          <w:sz w:val="24"/>
          <w:szCs w:val="24"/>
        </w:rPr>
        <w:t>Students have to decide the role of each person of the SWG in their PERSEIA sketch.</w:t>
      </w:r>
    </w:p>
    <w:p w14:paraId="0BD78F57" w14:textId="77777777" w:rsidR="00A33140" w:rsidRDefault="00A33140" w:rsidP="00AF05C9">
      <w:pPr>
        <w:spacing w:after="0"/>
        <w:jc w:val="both"/>
        <w:rPr>
          <w:rFonts w:ascii="Cambria Math" w:eastAsia="Cambria" w:hAnsi="Cambria Math" w:cs="Cambria"/>
          <w:b/>
          <w:sz w:val="24"/>
          <w:szCs w:val="24"/>
        </w:rPr>
      </w:pPr>
    </w:p>
    <w:p w14:paraId="4BE6970F"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b/>
          <w:sz w:val="24"/>
          <w:szCs w:val="24"/>
        </w:rPr>
        <w:t>RRI learning dimension topics faced:</w:t>
      </w:r>
    </w:p>
    <w:p w14:paraId="2AF43684"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Feelings and emotions</w:t>
      </w:r>
    </w:p>
    <w:p w14:paraId="75DC2364"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Social and civic competences</w:t>
      </w:r>
    </w:p>
    <w:p w14:paraId="1946B16F"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Sense of initiative</w:t>
      </w:r>
    </w:p>
    <w:p w14:paraId="4811BDC6"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Inclusiveness of students</w:t>
      </w:r>
    </w:p>
    <w:p w14:paraId="6BAA3596"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 xml:space="preserve">Engagement </w:t>
      </w:r>
    </w:p>
    <w:p w14:paraId="7BD6A177"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Ethical issues (Girls’ barriers)</w:t>
      </w:r>
    </w:p>
    <w:p w14:paraId="73FD5AAC"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Gender issues</w:t>
      </w:r>
    </w:p>
    <w:p w14:paraId="598C6FD8"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Creative and critical thinking</w:t>
      </w:r>
    </w:p>
    <w:p w14:paraId="7BAB98F1"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Humanising science</w:t>
      </w:r>
    </w:p>
    <w:p w14:paraId="01174FD7" w14:textId="77777777" w:rsidR="00D82221" w:rsidRPr="00AF05C9" w:rsidRDefault="00D82221" w:rsidP="00AF05C9">
      <w:pPr>
        <w:spacing w:after="0"/>
        <w:jc w:val="both"/>
        <w:rPr>
          <w:rFonts w:ascii="Cambria Math" w:hAnsi="Cambria Math"/>
          <w:sz w:val="24"/>
          <w:szCs w:val="24"/>
        </w:rPr>
      </w:pPr>
    </w:p>
    <w:p w14:paraId="765E8900"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b/>
          <w:sz w:val="24"/>
          <w:szCs w:val="24"/>
        </w:rPr>
        <w:t>Students’ transversal competences worked:</w:t>
      </w:r>
    </w:p>
    <w:p w14:paraId="23BAB10D"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Learning to learn: Know some of the criteria of reliability</w:t>
      </w:r>
    </w:p>
    <w:p w14:paraId="4C26FBE4" w14:textId="77777777" w:rsidR="00D82221" w:rsidRPr="00AF05C9" w:rsidRDefault="009732D9" w:rsidP="00AF05C9">
      <w:pPr>
        <w:spacing w:after="0"/>
        <w:jc w:val="both"/>
        <w:rPr>
          <w:rFonts w:ascii="Cambria Math" w:hAnsi="Cambria Math"/>
          <w:sz w:val="24"/>
          <w:szCs w:val="24"/>
        </w:rPr>
      </w:pPr>
      <w:r w:rsidRPr="00AF05C9">
        <w:rPr>
          <w:rFonts w:ascii="Cambria Math" w:eastAsia="Cambria" w:hAnsi="Cambria Math" w:cs="Cambria"/>
          <w:sz w:val="24"/>
          <w:szCs w:val="24"/>
        </w:rPr>
        <w:t>Social and civic competences (critical and creative thinking; sense of collaboration in the construction of science)</w:t>
      </w:r>
    </w:p>
    <w:p w14:paraId="0E9A2E33" w14:textId="77777777" w:rsidR="00D82221" w:rsidRDefault="009732D9" w:rsidP="00AF05C9">
      <w:pPr>
        <w:spacing w:after="0"/>
        <w:jc w:val="both"/>
        <w:rPr>
          <w:rFonts w:ascii="Cambria Math" w:eastAsia="Cambria" w:hAnsi="Cambria Math" w:cs="Cambria"/>
          <w:sz w:val="24"/>
          <w:szCs w:val="24"/>
        </w:rPr>
      </w:pPr>
      <w:r w:rsidRPr="00AF05C9">
        <w:rPr>
          <w:rFonts w:ascii="Cambria Math" w:eastAsia="Cambria" w:hAnsi="Cambria Math" w:cs="Cambria"/>
          <w:sz w:val="24"/>
          <w:szCs w:val="24"/>
        </w:rPr>
        <w:t xml:space="preserve">Sense of initiative: Critical thinking. Making decisions about the reliability </w:t>
      </w:r>
      <w:proofErr w:type="gramStart"/>
      <w:r w:rsidRPr="00AF05C9">
        <w:rPr>
          <w:rFonts w:ascii="Cambria Math" w:eastAsia="Cambria" w:hAnsi="Cambria Math" w:cs="Cambria"/>
          <w:sz w:val="24"/>
          <w:szCs w:val="24"/>
        </w:rPr>
        <w:t>of  scientific</w:t>
      </w:r>
      <w:proofErr w:type="gramEnd"/>
      <w:r w:rsidRPr="00AF05C9">
        <w:rPr>
          <w:rFonts w:ascii="Cambria Math" w:eastAsia="Cambria" w:hAnsi="Cambria Math" w:cs="Cambria"/>
          <w:sz w:val="24"/>
          <w:szCs w:val="24"/>
        </w:rPr>
        <w:t xml:space="preserve"> information.</w:t>
      </w:r>
    </w:p>
    <w:p w14:paraId="0B120A93" w14:textId="77777777" w:rsidR="00E27E29" w:rsidRDefault="00E27E29" w:rsidP="00AF05C9">
      <w:pPr>
        <w:spacing w:after="0"/>
        <w:jc w:val="both"/>
        <w:rPr>
          <w:rFonts w:ascii="Cambria Math" w:eastAsia="Cambria" w:hAnsi="Cambria Math" w:cs="Cambria"/>
          <w:sz w:val="24"/>
          <w:szCs w:val="24"/>
        </w:rPr>
      </w:pPr>
    </w:p>
    <w:p w14:paraId="74A370A2" w14:textId="08B4F54C" w:rsidR="00E27E29" w:rsidRPr="00E27E29" w:rsidRDefault="00E27E29" w:rsidP="00AF05C9">
      <w:pPr>
        <w:spacing w:after="0"/>
        <w:jc w:val="both"/>
        <w:rPr>
          <w:rFonts w:ascii="Cambria Math" w:hAnsi="Cambria Math"/>
          <w:sz w:val="24"/>
          <w:szCs w:val="24"/>
        </w:rPr>
      </w:pPr>
    </w:p>
    <w:sectPr w:rsidR="00E27E29" w:rsidRPr="00E27E29" w:rsidSect="00AF05C9">
      <w:headerReference w:type="default" r:id="rId11"/>
      <w:pgSz w:w="11906" w:h="16838"/>
      <w:pgMar w:top="1417" w:right="1701" w:bottom="1417" w:left="1701" w:header="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D2B1F" w15:done="0"/>
  <w15:commentEx w15:paraId="40BBF723" w15:done="0"/>
  <w15:commentEx w15:paraId="0604E05F" w15:done="0"/>
  <w15:commentEx w15:paraId="04204A26" w15:done="0"/>
  <w15:commentEx w15:paraId="65C938AB" w15:done="0"/>
  <w15:commentEx w15:paraId="738FE00B" w15:done="0"/>
  <w15:commentEx w15:paraId="719303B9" w15:done="0"/>
  <w15:commentEx w15:paraId="3002C89E" w15:done="0"/>
  <w15:commentEx w15:paraId="75D72B57" w15:done="0"/>
  <w15:commentEx w15:paraId="5AA68F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2E800" w14:textId="77777777" w:rsidR="00AC6B8C" w:rsidRDefault="00AC6B8C">
      <w:pPr>
        <w:spacing w:after="0" w:line="240" w:lineRule="auto"/>
      </w:pPr>
      <w:r>
        <w:separator/>
      </w:r>
    </w:p>
  </w:endnote>
  <w:endnote w:type="continuationSeparator" w:id="0">
    <w:p w14:paraId="5038367B" w14:textId="77777777" w:rsidR="00AC6B8C" w:rsidRDefault="00AC6B8C">
      <w:pPr>
        <w:spacing w:after="0" w:line="240" w:lineRule="auto"/>
      </w:pPr>
      <w:r>
        <w:continuationSeparator/>
      </w:r>
    </w:p>
  </w:endnote>
  <w:endnote w:id="1">
    <w:p w14:paraId="6BAC4165" w14:textId="68220F01" w:rsidR="00D71AEE" w:rsidRPr="00D71AEE" w:rsidRDefault="00D71AEE">
      <w:pPr>
        <w:pStyle w:val="Textonotaalfinal"/>
        <w:rPr>
          <w:lang w:val="es-ES"/>
        </w:rPr>
      </w:pPr>
      <w:r>
        <w:rPr>
          <w:rStyle w:val="Refdenotaalfinal"/>
        </w:rPr>
        <w:endnoteRef/>
      </w:r>
      <w:r>
        <w:t xml:space="preserve"> </w:t>
      </w:r>
      <w:r>
        <w:rPr>
          <w:lang w:val="es-ES"/>
        </w:rPr>
        <w:t xml:space="preserve">TWIST – </w:t>
      </w:r>
      <w:proofErr w:type="spellStart"/>
      <w:r>
        <w:rPr>
          <w:lang w:val="es-ES"/>
        </w:rPr>
        <w:t>One</w:t>
      </w:r>
      <w:proofErr w:type="spellEnd"/>
      <w:r>
        <w:rPr>
          <w:lang w:val="es-ES"/>
        </w:rPr>
        <w:t xml:space="preserve"> </w:t>
      </w:r>
      <w:proofErr w:type="spellStart"/>
      <w:r>
        <w:rPr>
          <w:lang w:val="es-ES"/>
        </w:rPr>
        <w:t>size</w:t>
      </w:r>
      <w:proofErr w:type="spellEnd"/>
      <w:r>
        <w:rPr>
          <w:lang w:val="es-ES"/>
        </w:rPr>
        <w:t xml:space="preserve"> </w:t>
      </w:r>
      <w:proofErr w:type="spellStart"/>
      <w:r>
        <w:rPr>
          <w:lang w:val="es-ES"/>
        </w:rPr>
        <w:t>fits</w:t>
      </w:r>
      <w:proofErr w:type="spellEnd"/>
      <w:r>
        <w:rPr>
          <w:lang w:val="es-ES"/>
        </w:rPr>
        <w:t xml:space="preserve"> </w:t>
      </w:r>
      <w:proofErr w:type="spellStart"/>
      <w:r>
        <w:rPr>
          <w:lang w:val="es-ES"/>
        </w:rPr>
        <w:t>all</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1388E" w14:textId="77777777" w:rsidR="00AC6B8C" w:rsidRDefault="00AC6B8C">
      <w:pPr>
        <w:spacing w:after="0" w:line="240" w:lineRule="auto"/>
      </w:pPr>
      <w:r>
        <w:separator/>
      </w:r>
    </w:p>
  </w:footnote>
  <w:footnote w:type="continuationSeparator" w:id="0">
    <w:p w14:paraId="03A0D8E9" w14:textId="77777777" w:rsidR="00AC6B8C" w:rsidRDefault="00AC6B8C">
      <w:pPr>
        <w:spacing w:after="0" w:line="240" w:lineRule="auto"/>
      </w:pPr>
      <w:r>
        <w:continuationSeparator/>
      </w:r>
    </w:p>
  </w:footnote>
  <w:footnote w:id="1">
    <w:p w14:paraId="775FD5B2" w14:textId="195DC2E4" w:rsidR="00987842" w:rsidRPr="00987842" w:rsidRDefault="00987842">
      <w:pPr>
        <w:pStyle w:val="Textonotapie"/>
      </w:pPr>
      <w:r>
        <w:rPr>
          <w:rStyle w:val="Refdenotaalpie"/>
        </w:rPr>
        <w:footnoteRef/>
      </w:r>
      <w:r>
        <w:t xml:space="preserve"> </w:t>
      </w:r>
      <w:r>
        <w:rPr>
          <w:color w:val="auto"/>
        </w:rPr>
        <w:t>At this point it’s quite important that the 4 students don’t know each other very well, at least that they are not in the same group of friends.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2729F" w14:textId="77777777" w:rsidR="00FD17C7" w:rsidRDefault="00FD17C7">
    <w:pPr>
      <w:tabs>
        <w:tab w:val="center" w:pos="6946"/>
      </w:tabs>
      <w:spacing w:before="284" w:after="0" w:line="240" w:lineRule="auto"/>
    </w:pPr>
    <w:r>
      <w:rPr>
        <w:noProof/>
      </w:rPr>
      <w:drawing>
        <wp:inline distT="0" distB="0" distL="0" distR="0" wp14:anchorId="1ACBBB31" wp14:editId="14D90332">
          <wp:extent cx="1080000" cy="540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80000" cy="540000"/>
                  </a:xfrm>
                  <a:prstGeom prst="rect">
                    <a:avLst/>
                  </a:prstGeom>
                  <a:ln/>
                </pic:spPr>
              </pic:pic>
            </a:graphicData>
          </a:graphic>
        </wp:inline>
      </w:drawing>
    </w:r>
    <w:r>
      <w:t xml:space="preserve"> </w:t>
    </w:r>
    <w:r>
      <w:tab/>
    </w:r>
    <w:r>
      <w:rPr>
        <w:noProof/>
      </w:rPr>
      <w:drawing>
        <wp:inline distT="0" distB="0" distL="0" distR="0" wp14:anchorId="645C5813" wp14:editId="45ABB29C">
          <wp:extent cx="1085143" cy="5400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085143" cy="54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678"/>
    <w:multiLevelType w:val="hybridMultilevel"/>
    <w:tmpl w:val="C1E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52855"/>
    <w:multiLevelType w:val="multilevel"/>
    <w:tmpl w:val="44B083AA"/>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A895A8C"/>
    <w:multiLevelType w:val="multilevel"/>
    <w:tmpl w:val="353A4864"/>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nsid w:val="0D907F6C"/>
    <w:multiLevelType w:val="hybridMultilevel"/>
    <w:tmpl w:val="3692C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C82E56"/>
    <w:multiLevelType w:val="hybridMultilevel"/>
    <w:tmpl w:val="CD34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445FB"/>
    <w:multiLevelType w:val="hybridMultilevel"/>
    <w:tmpl w:val="D682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35BAD"/>
    <w:multiLevelType w:val="hybridMultilevel"/>
    <w:tmpl w:val="A2E2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A442E"/>
    <w:multiLevelType w:val="hybridMultilevel"/>
    <w:tmpl w:val="C6AAF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160FF3"/>
    <w:multiLevelType w:val="hybridMultilevel"/>
    <w:tmpl w:val="02583CC0"/>
    <w:lvl w:ilvl="0" w:tplc="0C0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3B85EFD"/>
    <w:multiLevelType w:val="hybridMultilevel"/>
    <w:tmpl w:val="93744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17370D"/>
    <w:multiLevelType w:val="hybridMultilevel"/>
    <w:tmpl w:val="3F260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9B78F6"/>
    <w:multiLevelType w:val="hybridMultilevel"/>
    <w:tmpl w:val="F1AA8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897B03"/>
    <w:multiLevelType w:val="hybridMultilevel"/>
    <w:tmpl w:val="95C63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8A1C95"/>
    <w:multiLevelType w:val="hybridMultilevel"/>
    <w:tmpl w:val="8F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05CE9"/>
    <w:multiLevelType w:val="hybridMultilevel"/>
    <w:tmpl w:val="9BFA2F62"/>
    <w:lvl w:ilvl="0" w:tplc="CF7673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011E49"/>
    <w:multiLevelType w:val="hybridMultilevel"/>
    <w:tmpl w:val="1C3C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88317A"/>
    <w:multiLevelType w:val="multilevel"/>
    <w:tmpl w:val="C6041E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74D13516"/>
    <w:multiLevelType w:val="multilevel"/>
    <w:tmpl w:val="8E18D99C"/>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8">
    <w:nsid w:val="756626CE"/>
    <w:multiLevelType w:val="hybridMultilevel"/>
    <w:tmpl w:val="EE748890"/>
    <w:lvl w:ilvl="0" w:tplc="2DFA14D8">
      <w:start w:val="3"/>
      <w:numFmt w:val="bullet"/>
      <w:lvlText w:val="-"/>
      <w:lvlJc w:val="left"/>
      <w:pPr>
        <w:ind w:left="720" w:hanging="360"/>
      </w:pPr>
      <w:rPr>
        <w:rFonts w:ascii="Cambria Math" w:eastAsia="Calibri" w:hAnsi="Cambria Math"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85F2A5D"/>
    <w:multiLevelType w:val="hybridMultilevel"/>
    <w:tmpl w:val="CCD6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813FAD"/>
    <w:multiLevelType w:val="hybridMultilevel"/>
    <w:tmpl w:val="63B0E552"/>
    <w:lvl w:ilvl="0" w:tplc="6B90F0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10"/>
  </w:num>
  <w:num w:numId="5">
    <w:abstractNumId w:val="3"/>
  </w:num>
  <w:num w:numId="6">
    <w:abstractNumId w:val="11"/>
  </w:num>
  <w:num w:numId="7">
    <w:abstractNumId w:val="17"/>
  </w:num>
  <w:num w:numId="8">
    <w:abstractNumId w:val="2"/>
  </w:num>
  <w:num w:numId="9">
    <w:abstractNumId w:val="8"/>
  </w:num>
  <w:num w:numId="10">
    <w:abstractNumId w:val="6"/>
  </w:num>
  <w:num w:numId="11">
    <w:abstractNumId w:val="19"/>
  </w:num>
  <w:num w:numId="12">
    <w:abstractNumId w:val="4"/>
  </w:num>
  <w:num w:numId="13">
    <w:abstractNumId w:val="13"/>
  </w:num>
  <w:num w:numId="14">
    <w:abstractNumId w:val="20"/>
  </w:num>
  <w:num w:numId="15">
    <w:abstractNumId w:val="12"/>
  </w:num>
  <w:num w:numId="16">
    <w:abstractNumId w:val="14"/>
  </w:num>
  <w:num w:numId="17">
    <w:abstractNumId w:val="18"/>
  </w:num>
  <w:num w:numId="18">
    <w:abstractNumId w:val="15"/>
  </w:num>
  <w:num w:numId="19">
    <w:abstractNumId w:val="5"/>
  </w:num>
  <w:num w:numId="20">
    <w:abstractNumId w:val="9"/>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 Ruiz Mallen">
    <w15:presenceInfo w15:providerId="AD" w15:userId="S-1-5-21-1801674531-602609370-725345543-47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21"/>
    <w:rsid w:val="00026084"/>
    <w:rsid w:val="00036406"/>
    <w:rsid w:val="00053F29"/>
    <w:rsid w:val="000959CA"/>
    <w:rsid w:val="000E1AC9"/>
    <w:rsid w:val="000F721F"/>
    <w:rsid w:val="001466A8"/>
    <w:rsid w:val="00154362"/>
    <w:rsid w:val="00173522"/>
    <w:rsid w:val="001857D9"/>
    <w:rsid w:val="00190E79"/>
    <w:rsid w:val="001A273E"/>
    <w:rsid w:val="001A6782"/>
    <w:rsid w:val="001B221A"/>
    <w:rsid w:val="001E2A1A"/>
    <w:rsid w:val="00224C7D"/>
    <w:rsid w:val="00225DF2"/>
    <w:rsid w:val="0023733E"/>
    <w:rsid w:val="00263EFF"/>
    <w:rsid w:val="00265F13"/>
    <w:rsid w:val="002756AC"/>
    <w:rsid w:val="00283FEC"/>
    <w:rsid w:val="002A1178"/>
    <w:rsid w:val="002A1410"/>
    <w:rsid w:val="002A4774"/>
    <w:rsid w:val="002F0A29"/>
    <w:rsid w:val="002F646A"/>
    <w:rsid w:val="00306655"/>
    <w:rsid w:val="003317E4"/>
    <w:rsid w:val="003345DC"/>
    <w:rsid w:val="003713C4"/>
    <w:rsid w:val="00394168"/>
    <w:rsid w:val="003C38EA"/>
    <w:rsid w:val="003D7517"/>
    <w:rsid w:val="00442826"/>
    <w:rsid w:val="00452997"/>
    <w:rsid w:val="00465FF4"/>
    <w:rsid w:val="00475152"/>
    <w:rsid w:val="004E0EAC"/>
    <w:rsid w:val="004E785F"/>
    <w:rsid w:val="004F63D8"/>
    <w:rsid w:val="00532974"/>
    <w:rsid w:val="0053776B"/>
    <w:rsid w:val="00550346"/>
    <w:rsid w:val="00576F35"/>
    <w:rsid w:val="00580CF3"/>
    <w:rsid w:val="00591C5B"/>
    <w:rsid w:val="005962CA"/>
    <w:rsid w:val="005B23F6"/>
    <w:rsid w:val="005E02E5"/>
    <w:rsid w:val="00601421"/>
    <w:rsid w:val="00603840"/>
    <w:rsid w:val="00637AA4"/>
    <w:rsid w:val="006627B5"/>
    <w:rsid w:val="00682F1D"/>
    <w:rsid w:val="006E09AF"/>
    <w:rsid w:val="00756155"/>
    <w:rsid w:val="00776EDD"/>
    <w:rsid w:val="007A4FDD"/>
    <w:rsid w:val="007A5E7E"/>
    <w:rsid w:val="007B172C"/>
    <w:rsid w:val="007B58C3"/>
    <w:rsid w:val="007C5649"/>
    <w:rsid w:val="007E7012"/>
    <w:rsid w:val="008519D3"/>
    <w:rsid w:val="00887F8C"/>
    <w:rsid w:val="0089091B"/>
    <w:rsid w:val="008B3CCF"/>
    <w:rsid w:val="009115AE"/>
    <w:rsid w:val="009370A0"/>
    <w:rsid w:val="00946ECA"/>
    <w:rsid w:val="00961DB3"/>
    <w:rsid w:val="009732D9"/>
    <w:rsid w:val="00977AA4"/>
    <w:rsid w:val="00987842"/>
    <w:rsid w:val="00994579"/>
    <w:rsid w:val="00996AC0"/>
    <w:rsid w:val="00A07EEF"/>
    <w:rsid w:val="00A33140"/>
    <w:rsid w:val="00A4220F"/>
    <w:rsid w:val="00AC5DBA"/>
    <w:rsid w:val="00AC6B8C"/>
    <w:rsid w:val="00AF05C9"/>
    <w:rsid w:val="00AF213F"/>
    <w:rsid w:val="00AF4E5E"/>
    <w:rsid w:val="00B24672"/>
    <w:rsid w:val="00B3633D"/>
    <w:rsid w:val="00B550FD"/>
    <w:rsid w:val="00B75067"/>
    <w:rsid w:val="00B93C90"/>
    <w:rsid w:val="00BA6650"/>
    <w:rsid w:val="00BD0376"/>
    <w:rsid w:val="00BD1291"/>
    <w:rsid w:val="00C04F9B"/>
    <w:rsid w:val="00C570CC"/>
    <w:rsid w:val="00C73892"/>
    <w:rsid w:val="00C9683A"/>
    <w:rsid w:val="00CA3543"/>
    <w:rsid w:val="00CB5D72"/>
    <w:rsid w:val="00CC5C4C"/>
    <w:rsid w:val="00CE512A"/>
    <w:rsid w:val="00D02447"/>
    <w:rsid w:val="00D059C6"/>
    <w:rsid w:val="00D16EE6"/>
    <w:rsid w:val="00D25478"/>
    <w:rsid w:val="00D3382E"/>
    <w:rsid w:val="00D71AEE"/>
    <w:rsid w:val="00D82221"/>
    <w:rsid w:val="00D870DF"/>
    <w:rsid w:val="00E27E29"/>
    <w:rsid w:val="00E303F6"/>
    <w:rsid w:val="00EB6416"/>
    <w:rsid w:val="00F03914"/>
    <w:rsid w:val="00F2023F"/>
    <w:rsid w:val="00F33E19"/>
    <w:rsid w:val="00F374EA"/>
    <w:rsid w:val="00F61028"/>
    <w:rsid w:val="00F647F6"/>
    <w:rsid w:val="00F64B1F"/>
    <w:rsid w:val="00FA2629"/>
    <w:rsid w:val="00FB27E6"/>
    <w:rsid w:val="00FC4037"/>
    <w:rsid w:val="00FC5EB7"/>
    <w:rsid w:val="00FD17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F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03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914"/>
    <w:rPr>
      <w:rFonts w:ascii="Tahoma" w:hAnsi="Tahoma" w:cs="Tahoma"/>
      <w:sz w:val="16"/>
      <w:szCs w:val="16"/>
    </w:rPr>
  </w:style>
  <w:style w:type="paragraph" w:styleId="Encabezado">
    <w:name w:val="header"/>
    <w:basedOn w:val="Normal"/>
    <w:link w:val="EncabezadoCar"/>
    <w:uiPriority w:val="99"/>
    <w:unhideWhenUsed/>
    <w:rsid w:val="00F039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3914"/>
  </w:style>
  <w:style w:type="paragraph" w:styleId="Piedepgina">
    <w:name w:val="footer"/>
    <w:basedOn w:val="Normal"/>
    <w:link w:val="PiedepginaCar"/>
    <w:uiPriority w:val="99"/>
    <w:unhideWhenUsed/>
    <w:rsid w:val="00F039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3914"/>
  </w:style>
  <w:style w:type="paragraph" w:styleId="Prrafodelista">
    <w:name w:val="List Paragraph"/>
    <w:basedOn w:val="Normal"/>
    <w:uiPriority w:val="34"/>
    <w:qFormat/>
    <w:rsid w:val="001A6782"/>
    <w:pPr>
      <w:ind w:left="720"/>
      <w:contextualSpacing/>
    </w:pPr>
  </w:style>
  <w:style w:type="character" w:styleId="Refdecomentario">
    <w:name w:val="annotation reference"/>
    <w:basedOn w:val="Fuentedeprrafopredeter"/>
    <w:uiPriority w:val="99"/>
    <w:semiHidden/>
    <w:unhideWhenUsed/>
    <w:rsid w:val="00F647F6"/>
    <w:rPr>
      <w:sz w:val="16"/>
      <w:szCs w:val="16"/>
    </w:rPr>
  </w:style>
  <w:style w:type="paragraph" w:styleId="Textocomentario">
    <w:name w:val="annotation text"/>
    <w:basedOn w:val="Normal"/>
    <w:link w:val="TextocomentarioCar"/>
    <w:uiPriority w:val="99"/>
    <w:unhideWhenUsed/>
    <w:rsid w:val="00F647F6"/>
    <w:pPr>
      <w:spacing w:line="240" w:lineRule="auto"/>
    </w:pPr>
    <w:rPr>
      <w:sz w:val="20"/>
      <w:szCs w:val="20"/>
    </w:rPr>
  </w:style>
  <w:style w:type="character" w:customStyle="1" w:styleId="TextocomentarioCar">
    <w:name w:val="Texto comentario Car"/>
    <w:basedOn w:val="Fuentedeprrafopredeter"/>
    <w:link w:val="Textocomentario"/>
    <w:uiPriority w:val="99"/>
    <w:rsid w:val="00F647F6"/>
    <w:rPr>
      <w:sz w:val="20"/>
      <w:szCs w:val="20"/>
    </w:rPr>
  </w:style>
  <w:style w:type="paragraph" w:styleId="Asuntodelcomentario">
    <w:name w:val="annotation subject"/>
    <w:basedOn w:val="Textocomentario"/>
    <w:next w:val="Textocomentario"/>
    <w:link w:val="AsuntodelcomentarioCar"/>
    <w:uiPriority w:val="99"/>
    <w:semiHidden/>
    <w:unhideWhenUsed/>
    <w:rsid w:val="00F647F6"/>
    <w:rPr>
      <w:b/>
      <w:bCs/>
    </w:rPr>
  </w:style>
  <w:style w:type="character" w:customStyle="1" w:styleId="AsuntodelcomentarioCar">
    <w:name w:val="Asunto del comentario Car"/>
    <w:basedOn w:val="TextocomentarioCar"/>
    <w:link w:val="Asuntodelcomentario"/>
    <w:uiPriority w:val="99"/>
    <w:semiHidden/>
    <w:rsid w:val="00F647F6"/>
    <w:rPr>
      <w:b/>
      <w:bCs/>
      <w:sz w:val="20"/>
      <w:szCs w:val="20"/>
    </w:rPr>
  </w:style>
  <w:style w:type="paragraph" w:styleId="HTMLconformatoprevio">
    <w:name w:val="HTML Preformatted"/>
    <w:basedOn w:val="Normal"/>
    <w:link w:val="HTMLconformatoprevioCar"/>
    <w:uiPriority w:val="99"/>
    <w:semiHidden/>
    <w:unhideWhenUsed/>
    <w:rsid w:val="00961DB3"/>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961DB3"/>
    <w:rPr>
      <w:rFonts w:ascii="Courier" w:hAnsi="Courier"/>
      <w:sz w:val="20"/>
      <w:szCs w:val="20"/>
    </w:rPr>
  </w:style>
  <w:style w:type="character" w:customStyle="1" w:styleId="watch-title">
    <w:name w:val="watch-title"/>
    <w:basedOn w:val="Fuentedeprrafopredeter"/>
    <w:rsid w:val="00FC4037"/>
  </w:style>
  <w:style w:type="character" w:customStyle="1" w:styleId="apple-converted-space">
    <w:name w:val="apple-converted-space"/>
    <w:basedOn w:val="Fuentedeprrafopredeter"/>
    <w:rsid w:val="00FC4037"/>
  </w:style>
  <w:style w:type="paragraph" w:styleId="Textonotaalfinal">
    <w:name w:val="endnote text"/>
    <w:basedOn w:val="Normal"/>
    <w:link w:val="TextonotaalfinalCar"/>
    <w:uiPriority w:val="99"/>
    <w:semiHidden/>
    <w:unhideWhenUsed/>
    <w:rsid w:val="0044282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42826"/>
    <w:rPr>
      <w:sz w:val="20"/>
      <w:szCs w:val="20"/>
    </w:rPr>
  </w:style>
  <w:style w:type="character" w:styleId="Refdenotaalfinal">
    <w:name w:val="endnote reference"/>
    <w:basedOn w:val="Fuentedeprrafopredeter"/>
    <w:uiPriority w:val="99"/>
    <w:semiHidden/>
    <w:unhideWhenUsed/>
    <w:rsid w:val="00442826"/>
    <w:rPr>
      <w:vertAlign w:val="superscript"/>
    </w:rPr>
  </w:style>
  <w:style w:type="character" w:styleId="Hipervnculo">
    <w:name w:val="Hyperlink"/>
    <w:basedOn w:val="Fuentedeprrafopredeter"/>
    <w:uiPriority w:val="99"/>
    <w:unhideWhenUsed/>
    <w:rsid w:val="007B58C3"/>
    <w:rPr>
      <w:color w:val="0000FF" w:themeColor="hyperlink"/>
      <w:u w:val="single"/>
    </w:rPr>
  </w:style>
  <w:style w:type="paragraph" w:styleId="Textonotapie">
    <w:name w:val="footnote text"/>
    <w:basedOn w:val="Normal"/>
    <w:link w:val="TextonotapieCar"/>
    <w:uiPriority w:val="99"/>
    <w:semiHidden/>
    <w:unhideWhenUsed/>
    <w:rsid w:val="009878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7842"/>
    <w:rPr>
      <w:sz w:val="20"/>
      <w:szCs w:val="20"/>
    </w:rPr>
  </w:style>
  <w:style w:type="character" w:styleId="Refdenotaalpie">
    <w:name w:val="footnote reference"/>
    <w:basedOn w:val="Fuentedeprrafopredeter"/>
    <w:uiPriority w:val="99"/>
    <w:semiHidden/>
    <w:unhideWhenUsed/>
    <w:rsid w:val="009878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03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914"/>
    <w:rPr>
      <w:rFonts w:ascii="Tahoma" w:hAnsi="Tahoma" w:cs="Tahoma"/>
      <w:sz w:val="16"/>
      <w:szCs w:val="16"/>
    </w:rPr>
  </w:style>
  <w:style w:type="paragraph" w:styleId="Encabezado">
    <w:name w:val="header"/>
    <w:basedOn w:val="Normal"/>
    <w:link w:val="EncabezadoCar"/>
    <w:uiPriority w:val="99"/>
    <w:unhideWhenUsed/>
    <w:rsid w:val="00F039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3914"/>
  </w:style>
  <w:style w:type="paragraph" w:styleId="Piedepgina">
    <w:name w:val="footer"/>
    <w:basedOn w:val="Normal"/>
    <w:link w:val="PiedepginaCar"/>
    <w:uiPriority w:val="99"/>
    <w:unhideWhenUsed/>
    <w:rsid w:val="00F039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3914"/>
  </w:style>
  <w:style w:type="paragraph" w:styleId="Prrafodelista">
    <w:name w:val="List Paragraph"/>
    <w:basedOn w:val="Normal"/>
    <w:uiPriority w:val="34"/>
    <w:qFormat/>
    <w:rsid w:val="001A6782"/>
    <w:pPr>
      <w:ind w:left="720"/>
      <w:contextualSpacing/>
    </w:pPr>
  </w:style>
  <w:style w:type="character" w:styleId="Refdecomentario">
    <w:name w:val="annotation reference"/>
    <w:basedOn w:val="Fuentedeprrafopredeter"/>
    <w:uiPriority w:val="99"/>
    <w:semiHidden/>
    <w:unhideWhenUsed/>
    <w:rsid w:val="00F647F6"/>
    <w:rPr>
      <w:sz w:val="16"/>
      <w:szCs w:val="16"/>
    </w:rPr>
  </w:style>
  <w:style w:type="paragraph" w:styleId="Textocomentario">
    <w:name w:val="annotation text"/>
    <w:basedOn w:val="Normal"/>
    <w:link w:val="TextocomentarioCar"/>
    <w:uiPriority w:val="99"/>
    <w:unhideWhenUsed/>
    <w:rsid w:val="00F647F6"/>
    <w:pPr>
      <w:spacing w:line="240" w:lineRule="auto"/>
    </w:pPr>
    <w:rPr>
      <w:sz w:val="20"/>
      <w:szCs w:val="20"/>
    </w:rPr>
  </w:style>
  <w:style w:type="character" w:customStyle="1" w:styleId="TextocomentarioCar">
    <w:name w:val="Texto comentario Car"/>
    <w:basedOn w:val="Fuentedeprrafopredeter"/>
    <w:link w:val="Textocomentario"/>
    <w:uiPriority w:val="99"/>
    <w:rsid w:val="00F647F6"/>
    <w:rPr>
      <w:sz w:val="20"/>
      <w:szCs w:val="20"/>
    </w:rPr>
  </w:style>
  <w:style w:type="paragraph" w:styleId="Asuntodelcomentario">
    <w:name w:val="annotation subject"/>
    <w:basedOn w:val="Textocomentario"/>
    <w:next w:val="Textocomentario"/>
    <w:link w:val="AsuntodelcomentarioCar"/>
    <w:uiPriority w:val="99"/>
    <w:semiHidden/>
    <w:unhideWhenUsed/>
    <w:rsid w:val="00F647F6"/>
    <w:rPr>
      <w:b/>
      <w:bCs/>
    </w:rPr>
  </w:style>
  <w:style w:type="character" w:customStyle="1" w:styleId="AsuntodelcomentarioCar">
    <w:name w:val="Asunto del comentario Car"/>
    <w:basedOn w:val="TextocomentarioCar"/>
    <w:link w:val="Asuntodelcomentario"/>
    <w:uiPriority w:val="99"/>
    <w:semiHidden/>
    <w:rsid w:val="00F647F6"/>
    <w:rPr>
      <w:b/>
      <w:bCs/>
      <w:sz w:val="20"/>
      <w:szCs w:val="20"/>
    </w:rPr>
  </w:style>
  <w:style w:type="paragraph" w:styleId="HTMLconformatoprevio">
    <w:name w:val="HTML Preformatted"/>
    <w:basedOn w:val="Normal"/>
    <w:link w:val="HTMLconformatoprevioCar"/>
    <w:uiPriority w:val="99"/>
    <w:semiHidden/>
    <w:unhideWhenUsed/>
    <w:rsid w:val="00961DB3"/>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961DB3"/>
    <w:rPr>
      <w:rFonts w:ascii="Courier" w:hAnsi="Courier"/>
      <w:sz w:val="20"/>
      <w:szCs w:val="20"/>
    </w:rPr>
  </w:style>
  <w:style w:type="character" w:customStyle="1" w:styleId="watch-title">
    <w:name w:val="watch-title"/>
    <w:basedOn w:val="Fuentedeprrafopredeter"/>
    <w:rsid w:val="00FC4037"/>
  </w:style>
  <w:style w:type="character" w:customStyle="1" w:styleId="apple-converted-space">
    <w:name w:val="apple-converted-space"/>
    <w:basedOn w:val="Fuentedeprrafopredeter"/>
    <w:rsid w:val="00FC4037"/>
  </w:style>
  <w:style w:type="paragraph" w:styleId="Textonotaalfinal">
    <w:name w:val="endnote text"/>
    <w:basedOn w:val="Normal"/>
    <w:link w:val="TextonotaalfinalCar"/>
    <w:uiPriority w:val="99"/>
    <w:semiHidden/>
    <w:unhideWhenUsed/>
    <w:rsid w:val="0044282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42826"/>
    <w:rPr>
      <w:sz w:val="20"/>
      <w:szCs w:val="20"/>
    </w:rPr>
  </w:style>
  <w:style w:type="character" w:styleId="Refdenotaalfinal">
    <w:name w:val="endnote reference"/>
    <w:basedOn w:val="Fuentedeprrafopredeter"/>
    <w:uiPriority w:val="99"/>
    <w:semiHidden/>
    <w:unhideWhenUsed/>
    <w:rsid w:val="00442826"/>
    <w:rPr>
      <w:vertAlign w:val="superscript"/>
    </w:rPr>
  </w:style>
  <w:style w:type="character" w:styleId="Hipervnculo">
    <w:name w:val="Hyperlink"/>
    <w:basedOn w:val="Fuentedeprrafopredeter"/>
    <w:uiPriority w:val="99"/>
    <w:unhideWhenUsed/>
    <w:rsid w:val="007B58C3"/>
    <w:rPr>
      <w:color w:val="0000FF" w:themeColor="hyperlink"/>
      <w:u w:val="single"/>
    </w:rPr>
  </w:style>
  <w:style w:type="paragraph" w:styleId="Textonotapie">
    <w:name w:val="footnote text"/>
    <w:basedOn w:val="Normal"/>
    <w:link w:val="TextonotapieCar"/>
    <w:uiPriority w:val="99"/>
    <w:semiHidden/>
    <w:unhideWhenUsed/>
    <w:rsid w:val="009878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7842"/>
    <w:rPr>
      <w:sz w:val="20"/>
      <w:szCs w:val="20"/>
    </w:rPr>
  </w:style>
  <w:style w:type="character" w:styleId="Refdenotaalpie">
    <w:name w:val="footnote reference"/>
    <w:basedOn w:val="Fuentedeprrafopredeter"/>
    <w:uiPriority w:val="99"/>
    <w:semiHidden/>
    <w:unhideWhenUsed/>
    <w:rsid w:val="00987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652">
      <w:bodyDiv w:val="1"/>
      <w:marLeft w:val="0"/>
      <w:marRight w:val="0"/>
      <w:marTop w:val="0"/>
      <w:marBottom w:val="0"/>
      <w:divBdr>
        <w:top w:val="none" w:sz="0" w:space="0" w:color="auto"/>
        <w:left w:val="none" w:sz="0" w:space="0" w:color="auto"/>
        <w:bottom w:val="none" w:sz="0" w:space="0" w:color="auto"/>
        <w:right w:val="none" w:sz="0" w:space="0" w:color="auto"/>
      </w:divBdr>
    </w:div>
    <w:div w:id="150560190">
      <w:bodyDiv w:val="1"/>
      <w:marLeft w:val="0"/>
      <w:marRight w:val="0"/>
      <w:marTop w:val="0"/>
      <w:marBottom w:val="0"/>
      <w:divBdr>
        <w:top w:val="none" w:sz="0" w:space="0" w:color="auto"/>
        <w:left w:val="none" w:sz="0" w:space="0" w:color="auto"/>
        <w:bottom w:val="none" w:sz="0" w:space="0" w:color="auto"/>
        <w:right w:val="none" w:sz="0" w:space="0" w:color="auto"/>
      </w:divBdr>
    </w:div>
    <w:div w:id="270479477">
      <w:bodyDiv w:val="1"/>
      <w:marLeft w:val="0"/>
      <w:marRight w:val="0"/>
      <w:marTop w:val="0"/>
      <w:marBottom w:val="0"/>
      <w:divBdr>
        <w:top w:val="none" w:sz="0" w:space="0" w:color="auto"/>
        <w:left w:val="none" w:sz="0" w:space="0" w:color="auto"/>
        <w:bottom w:val="none" w:sz="0" w:space="0" w:color="auto"/>
        <w:right w:val="none" w:sz="0" w:space="0" w:color="auto"/>
      </w:divBdr>
    </w:div>
    <w:div w:id="281497636">
      <w:bodyDiv w:val="1"/>
      <w:marLeft w:val="0"/>
      <w:marRight w:val="0"/>
      <w:marTop w:val="0"/>
      <w:marBottom w:val="0"/>
      <w:divBdr>
        <w:top w:val="none" w:sz="0" w:space="0" w:color="auto"/>
        <w:left w:val="none" w:sz="0" w:space="0" w:color="auto"/>
        <w:bottom w:val="none" w:sz="0" w:space="0" w:color="auto"/>
        <w:right w:val="none" w:sz="0" w:space="0" w:color="auto"/>
      </w:divBdr>
    </w:div>
    <w:div w:id="407387887">
      <w:bodyDiv w:val="1"/>
      <w:marLeft w:val="0"/>
      <w:marRight w:val="0"/>
      <w:marTop w:val="0"/>
      <w:marBottom w:val="0"/>
      <w:divBdr>
        <w:top w:val="none" w:sz="0" w:space="0" w:color="auto"/>
        <w:left w:val="none" w:sz="0" w:space="0" w:color="auto"/>
        <w:bottom w:val="none" w:sz="0" w:space="0" w:color="auto"/>
        <w:right w:val="none" w:sz="0" w:space="0" w:color="auto"/>
      </w:divBdr>
    </w:div>
    <w:div w:id="441727855">
      <w:bodyDiv w:val="1"/>
      <w:marLeft w:val="0"/>
      <w:marRight w:val="0"/>
      <w:marTop w:val="0"/>
      <w:marBottom w:val="0"/>
      <w:divBdr>
        <w:top w:val="none" w:sz="0" w:space="0" w:color="auto"/>
        <w:left w:val="none" w:sz="0" w:space="0" w:color="auto"/>
        <w:bottom w:val="none" w:sz="0" w:space="0" w:color="auto"/>
        <w:right w:val="none" w:sz="0" w:space="0" w:color="auto"/>
      </w:divBdr>
    </w:div>
    <w:div w:id="815071718">
      <w:bodyDiv w:val="1"/>
      <w:marLeft w:val="0"/>
      <w:marRight w:val="0"/>
      <w:marTop w:val="0"/>
      <w:marBottom w:val="0"/>
      <w:divBdr>
        <w:top w:val="none" w:sz="0" w:space="0" w:color="auto"/>
        <w:left w:val="none" w:sz="0" w:space="0" w:color="auto"/>
        <w:bottom w:val="none" w:sz="0" w:space="0" w:color="auto"/>
        <w:right w:val="none" w:sz="0" w:space="0" w:color="auto"/>
      </w:divBdr>
    </w:div>
    <w:div w:id="834304968">
      <w:bodyDiv w:val="1"/>
      <w:marLeft w:val="0"/>
      <w:marRight w:val="0"/>
      <w:marTop w:val="0"/>
      <w:marBottom w:val="0"/>
      <w:divBdr>
        <w:top w:val="none" w:sz="0" w:space="0" w:color="auto"/>
        <w:left w:val="none" w:sz="0" w:space="0" w:color="auto"/>
        <w:bottom w:val="none" w:sz="0" w:space="0" w:color="auto"/>
        <w:right w:val="none" w:sz="0" w:space="0" w:color="auto"/>
      </w:divBdr>
    </w:div>
    <w:div w:id="835416113">
      <w:bodyDiv w:val="1"/>
      <w:marLeft w:val="0"/>
      <w:marRight w:val="0"/>
      <w:marTop w:val="0"/>
      <w:marBottom w:val="0"/>
      <w:divBdr>
        <w:top w:val="none" w:sz="0" w:space="0" w:color="auto"/>
        <w:left w:val="none" w:sz="0" w:space="0" w:color="auto"/>
        <w:bottom w:val="none" w:sz="0" w:space="0" w:color="auto"/>
        <w:right w:val="none" w:sz="0" w:space="0" w:color="auto"/>
      </w:divBdr>
    </w:div>
    <w:div w:id="1005979072">
      <w:bodyDiv w:val="1"/>
      <w:marLeft w:val="0"/>
      <w:marRight w:val="0"/>
      <w:marTop w:val="0"/>
      <w:marBottom w:val="0"/>
      <w:divBdr>
        <w:top w:val="none" w:sz="0" w:space="0" w:color="auto"/>
        <w:left w:val="none" w:sz="0" w:space="0" w:color="auto"/>
        <w:bottom w:val="none" w:sz="0" w:space="0" w:color="auto"/>
        <w:right w:val="none" w:sz="0" w:space="0" w:color="auto"/>
      </w:divBdr>
    </w:div>
    <w:div w:id="1040738542">
      <w:bodyDiv w:val="1"/>
      <w:marLeft w:val="0"/>
      <w:marRight w:val="0"/>
      <w:marTop w:val="0"/>
      <w:marBottom w:val="0"/>
      <w:divBdr>
        <w:top w:val="none" w:sz="0" w:space="0" w:color="auto"/>
        <w:left w:val="none" w:sz="0" w:space="0" w:color="auto"/>
        <w:bottom w:val="none" w:sz="0" w:space="0" w:color="auto"/>
        <w:right w:val="none" w:sz="0" w:space="0" w:color="auto"/>
      </w:divBdr>
    </w:div>
    <w:div w:id="1245803470">
      <w:bodyDiv w:val="1"/>
      <w:marLeft w:val="0"/>
      <w:marRight w:val="0"/>
      <w:marTop w:val="0"/>
      <w:marBottom w:val="0"/>
      <w:divBdr>
        <w:top w:val="none" w:sz="0" w:space="0" w:color="auto"/>
        <w:left w:val="none" w:sz="0" w:space="0" w:color="auto"/>
        <w:bottom w:val="none" w:sz="0" w:space="0" w:color="auto"/>
        <w:right w:val="none" w:sz="0" w:space="0" w:color="auto"/>
      </w:divBdr>
    </w:div>
    <w:div w:id="1463770171">
      <w:bodyDiv w:val="1"/>
      <w:marLeft w:val="0"/>
      <w:marRight w:val="0"/>
      <w:marTop w:val="0"/>
      <w:marBottom w:val="0"/>
      <w:divBdr>
        <w:top w:val="none" w:sz="0" w:space="0" w:color="auto"/>
        <w:left w:val="none" w:sz="0" w:space="0" w:color="auto"/>
        <w:bottom w:val="none" w:sz="0" w:space="0" w:color="auto"/>
        <w:right w:val="none" w:sz="0" w:space="0" w:color="auto"/>
      </w:divBdr>
      <w:divsChild>
        <w:div w:id="888035929">
          <w:marLeft w:val="0"/>
          <w:marRight w:val="0"/>
          <w:marTop w:val="0"/>
          <w:marBottom w:val="0"/>
          <w:divBdr>
            <w:top w:val="none" w:sz="0" w:space="0" w:color="auto"/>
            <w:left w:val="none" w:sz="0" w:space="0" w:color="auto"/>
            <w:bottom w:val="none" w:sz="0" w:space="0" w:color="auto"/>
            <w:right w:val="none" w:sz="0" w:space="0" w:color="auto"/>
          </w:divBdr>
          <w:divsChild>
            <w:div w:id="1827433965">
              <w:marLeft w:val="0"/>
              <w:marRight w:val="0"/>
              <w:marTop w:val="0"/>
              <w:marBottom w:val="0"/>
              <w:divBdr>
                <w:top w:val="none" w:sz="0" w:space="0" w:color="auto"/>
                <w:left w:val="none" w:sz="0" w:space="0" w:color="auto"/>
                <w:bottom w:val="none" w:sz="0" w:space="0" w:color="auto"/>
                <w:right w:val="none" w:sz="0" w:space="0" w:color="auto"/>
              </w:divBdr>
            </w:div>
          </w:divsChild>
        </w:div>
        <w:div w:id="681204931">
          <w:marLeft w:val="0"/>
          <w:marRight w:val="0"/>
          <w:marTop w:val="0"/>
          <w:marBottom w:val="0"/>
          <w:divBdr>
            <w:top w:val="none" w:sz="0" w:space="0" w:color="auto"/>
            <w:left w:val="none" w:sz="0" w:space="0" w:color="auto"/>
            <w:bottom w:val="none" w:sz="0" w:space="0" w:color="auto"/>
            <w:right w:val="none" w:sz="0" w:space="0" w:color="auto"/>
          </w:divBdr>
        </w:div>
      </w:divsChild>
    </w:div>
    <w:div w:id="1692560447">
      <w:bodyDiv w:val="1"/>
      <w:marLeft w:val="0"/>
      <w:marRight w:val="0"/>
      <w:marTop w:val="0"/>
      <w:marBottom w:val="0"/>
      <w:divBdr>
        <w:top w:val="none" w:sz="0" w:space="0" w:color="auto"/>
        <w:left w:val="none" w:sz="0" w:space="0" w:color="auto"/>
        <w:bottom w:val="none" w:sz="0" w:space="0" w:color="auto"/>
        <w:right w:val="none" w:sz="0" w:space="0" w:color="auto"/>
      </w:divBdr>
    </w:div>
    <w:div w:id="1952275151">
      <w:bodyDiv w:val="1"/>
      <w:marLeft w:val="0"/>
      <w:marRight w:val="0"/>
      <w:marTop w:val="0"/>
      <w:marBottom w:val="0"/>
      <w:divBdr>
        <w:top w:val="none" w:sz="0" w:space="0" w:color="auto"/>
        <w:left w:val="none" w:sz="0" w:space="0" w:color="auto"/>
        <w:bottom w:val="none" w:sz="0" w:space="0" w:color="auto"/>
        <w:right w:val="none" w:sz="0" w:space="0" w:color="auto"/>
      </w:divBdr>
    </w:div>
    <w:div w:id="202454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youtube.com/watch?v=eL4gfoTXuzQ" TargetMode="External"/><Relationship Id="rId4" Type="http://schemas.microsoft.com/office/2007/relationships/stylesWithEffects" Target="stylesWithEffects.xml"/><Relationship Id="rId9" Type="http://schemas.openxmlformats.org/officeDocument/2006/relationships/hyperlink" Target="https://www.youtube.com/watch?v=B8gz-jxjCmg"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5E2D-8766-4AA0-B482-07B7449E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1500</Words>
  <Characters>8555</Characters>
  <Application>Microsoft Office Word</Application>
  <DocSecurity>0</DocSecurity>
  <Lines>71</Lines>
  <Paragraphs>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Orilo</dc:creator>
  <cp:lastModifiedBy>Orilo</cp:lastModifiedBy>
  <cp:revision>5</cp:revision>
  <dcterms:created xsi:type="dcterms:W3CDTF">2016-12-19T10:37:00Z</dcterms:created>
  <dcterms:modified xsi:type="dcterms:W3CDTF">2016-12-19T19:19:00Z</dcterms:modified>
</cp:coreProperties>
</file>