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7EC" w:rsidRPr="004E016C" w:rsidRDefault="00AF627B" w:rsidP="004E016C">
      <w:pPr>
        <w:jc w:val="center"/>
        <w:rPr>
          <w:rFonts w:ascii="Helvetica" w:hAnsi="Helvetica"/>
          <w:u w:val="single"/>
        </w:rPr>
      </w:pPr>
      <w:bookmarkStart w:id="0" w:name="_GoBack"/>
      <w:bookmarkEnd w:id="0"/>
      <w:r>
        <w:rPr>
          <w:rFonts w:ascii="Helvetica" w:hAnsi="Helvetica"/>
          <w:u w:val="single"/>
        </w:rPr>
        <w:t>Participatory workshops 1</w:t>
      </w:r>
      <w:r w:rsidR="004E016C" w:rsidRPr="004E016C">
        <w:rPr>
          <w:rFonts w:ascii="Helvetica" w:hAnsi="Helvetica"/>
          <w:u w:val="single"/>
        </w:rPr>
        <w:t xml:space="preserve"> meeting – </w:t>
      </w:r>
      <w:r>
        <w:rPr>
          <w:rFonts w:ascii="Helvetica" w:hAnsi="Helvetica"/>
          <w:u w:val="single"/>
        </w:rPr>
        <w:t>20</w:t>
      </w:r>
      <w:r w:rsidR="00247A88" w:rsidRPr="00247A88">
        <w:rPr>
          <w:rFonts w:ascii="Helvetica" w:hAnsi="Helvetica"/>
          <w:u w:val="single"/>
          <w:vertAlign w:val="superscript"/>
        </w:rPr>
        <w:t>th</w:t>
      </w:r>
      <w:r w:rsidR="00247A88">
        <w:rPr>
          <w:rFonts w:ascii="Helvetica" w:hAnsi="Helvetica"/>
          <w:u w:val="single"/>
        </w:rPr>
        <w:t xml:space="preserve"> September</w:t>
      </w:r>
    </w:p>
    <w:p w:rsidR="004E016C" w:rsidRPr="00DE662F" w:rsidRDefault="004E016C" w:rsidP="004E016C">
      <w:pPr>
        <w:jc w:val="center"/>
        <w:rPr>
          <w:rFonts w:ascii="Times" w:eastAsia="Times New Roman" w:hAnsi="Times" w:cs="Times New Roman"/>
          <w:sz w:val="20"/>
          <w:szCs w:val="20"/>
        </w:rPr>
      </w:pPr>
      <w:r>
        <w:rPr>
          <w:rFonts w:ascii="Helvetica" w:eastAsia="Times New Roman" w:hAnsi="Helvetica" w:cs="Times New Roman"/>
          <w:bCs/>
          <w:i/>
          <w:color w:val="333333"/>
          <w:sz w:val="21"/>
          <w:szCs w:val="21"/>
          <w:shd w:val="clear" w:color="auto" w:fill="FFFFFF"/>
        </w:rPr>
        <w:t>Italics</w:t>
      </w:r>
      <w:r w:rsidRPr="00DE662F">
        <w:rPr>
          <w:rFonts w:ascii="Helvetica" w:eastAsia="Times New Roman" w:hAnsi="Helvetica" w:cs="Times New Roman"/>
          <w:b/>
          <w:bCs/>
          <w:color w:val="333333"/>
          <w:sz w:val="21"/>
          <w:szCs w:val="21"/>
          <w:shd w:val="clear" w:color="auto" w:fill="FFFFFF"/>
        </w:rPr>
        <w:t xml:space="preserve"> = </w:t>
      </w:r>
      <w:r w:rsidRPr="00DE662F">
        <w:rPr>
          <w:rFonts w:ascii="Helvetica" w:eastAsia="Times New Roman" w:hAnsi="Helvetica" w:cs="Times New Roman"/>
          <w:bCs/>
          <w:i/>
          <w:color w:val="333333"/>
          <w:sz w:val="21"/>
          <w:szCs w:val="21"/>
          <w:shd w:val="clear" w:color="auto" w:fill="FFFFFF"/>
        </w:rPr>
        <w:t>Agenda Points, </w:t>
      </w:r>
      <w:r w:rsidRPr="00DE662F">
        <w:rPr>
          <w:rFonts w:ascii="Helvetica" w:eastAsia="Times New Roman" w:hAnsi="Helvetica" w:cs="Times New Roman"/>
          <w:color w:val="333333"/>
          <w:sz w:val="21"/>
          <w:szCs w:val="21"/>
          <w:shd w:val="clear" w:color="auto" w:fill="FFFFFF"/>
        </w:rPr>
        <w:t>Normal = Minutes, </w:t>
      </w:r>
      <w:r w:rsidRPr="00DE662F">
        <w:rPr>
          <w:rFonts w:ascii="Helvetica" w:eastAsia="Times New Roman" w:hAnsi="Helvetica" w:cs="Times New Roman"/>
          <w:i/>
          <w:iCs/>
          <w:color w:val="0000FF"/>
          <w:sz w:val="21"/>
          <w:szCs w:val="21"/>
          <w:shd w:val="clear" w:color="auto" w:fill="FFFFFF"/>
        </w:rPr>
        <w:t>Blue = ACTIONS</w:t>
      </w:r>
    </w:p>
    <w:p w:rsidR="004E016C" w:rsidRPr="004E016C" w:rsidRDefault="004E016C">
      <w:pPr>
        <w:rPr>
          <w:rFonts w:ascii="Helvetica" w:hAnsi="Helvetica"/>
        </w:rPr>
      </w:pPr>
    </w:p>
    <w:p w:rsidR="004E016C" w:rsidRPr="004E016C" w:rsidRDefault="00D62A7D">
      <w:pPr>
        <w:rPr>
          <w:rFonts w:ascii="Helvetica" w:hAnsi="Helvetica"/>
        </w:rPr>
      </w:pPr>
      <w:r>
        <w:rPr>
          <w:rFonts w:ascii="Helvetica" w:hAnsi="Helvetica"/>
        </w:rPr>
        <w:t xml:space="preserve">Present- </w:t>
      </w:r>
      <w:proofErr w:type="spellStart"/>
      <w:r w:rsidR="00AF627B">
        <w:rPr>
          <w:rFonts w:ascii="Helvetica" w:hAnsi="Helvetica"/>
        </w:rPr>
        <w:t>Oriol</w:t>
      </w:r>
      <w:proofErr w:type="spellEnd"/>
      <w:r w:rsidR="00AF627B">
        <w:rPr>
          <w:rFonts w:ascii="Helvetica" w:hAnsi="Helvetica"/>
        </w:rPr>
        <w:t xml:space="preserve"> </w:t>
      </w:r>
      <w:proofErr w:type="spellStart"/>
      <w:r w:rsidR="00AF627B">
        <w:rPr>
          <w:rFonts w:ascii="Helvetica" w:hAnsi="Helvetica"/>
        </w:rPr>
        <w:t>Marimon</w:t>
      </w:r>
      <w:proofErr w:type="spellEnd"/>
      <w:r w:rsidR="00AF627B">
        <w:rPr>
          <w:rFonts w:ascii="Helvetica" w:hAnsi="Helvetica"/>
        </w:rPr>
        <w:t xml:space="preserve"> (OM),</w:t>
      </w:r>
      <w:r w:rsidR="00247A88">
        <w:rPr>
          <w:rFonts w:ascii="Helvetica" w:hAnsi="Helvetica"/>
        </w:rPr>
        <w:t xml:space="preserve"> </w:t>
      </w:r>
      <w:r>
        <w:rPr>
          <w:rFonts w:ascii="Helvetica" w:hAnsi="Helvetica"/>
        </w:rPr>
        <w:t>Leanne Gunn (LG), and Bethan Parkes (BP)</w:t>
      </w:r>
    </w:p>
    <w:p w:rsidR="00D62A7D" w:rsidRDefault="00D62A7D">
      <w:pPr>
        <w:rPr>
          <w:rFonts w:ascii="Helvetica" w:hAnsi="Helvetica"/>
          <w:i/>
        </w:rPr>
      </w:pPr>
    </w:p>
    <w:p w:rsidR="0006121A" w:rsidRDefault="0006121A">
      <w:pPr>
        <w:rPr>
          <w:rFonts w:ascii="Helvetica" w:hAnsi="Helvetica"/>
          <w:i/>
        </w:rPr>
      </w:pPr>
    </w:p>
    <w:p w:rsidR="00AF627B" w:rsidRPr="0006121A" w:rsidRDefault="00AF627B" w:rsidP="0006121A">
      <w:pPr>
        <w:pStyle w:val="Pargrafdellista"/>
        <w:numPr>
          <w:ilvl w:val="0"/>
          <w:numId w:val="6"/>
        </w:numPr>
        <w:rPr>
          <w:rFonts w:ascii="Helvetica" w:hAnsi="Helvetica"/>
          <w:i/>
        </w:rPr>
      </w:pPr>
      <w:r w:rsidRPr="0006121A">
        <w:rPr>
          <w:rFonts w:ascii="Helvetica" w:hAnsi="Helvetica"/>
          <w:i/>
        </w:rPr>
        <w:t>Who involved</w:t>
      </w:r>
    </w:p>
    <w:p w:rsidR="00AF627B" w:rsidRPr="0006121A" w:rsidRDefault="00AF627B" w:rsidP="0006121A">
      <w:pPr>
        <w:pStyle w:val="Pargrafdellista"/>
        <w:numPr>
          <w:ilvl w:val="1"/>
          <w:numId w:val="6"/>
        </w:numPr>
        <w:rPr>
          <w:rFonts w:ascii="Helvetica" w:hAnsi="Helvetica"/>
        </w:rPr>
      </w:pPr>
      <w:r w:rsidRPr="0006121A">
        <w:rPr>
          <w:rFonts w:ascii="Helvetica" w:hAnsi="Helvetica"/>
        </w:rPr>
        <w:t>Students are the main actors but teachers and ECR may be involved in PERSEIA delivery and this will not affect the assessment process</w:t>
      </w:r>
    </w:p>
    <w:p w:rsidR="00AF627B" w:rsidRPr="0006121A" w:rsidRDefault="00AF627B" w:rsidP="0006121A">
      <w:pPr>
        <w:pStyle w:val="Pargrafdellista"/>
        <w:numPr>
          <w:ilvl w:val="1"/>
          <w:numId w:val="6"/>
        </w:numPr>
        <w:rPr>
          <w:rFonts w:ascii="Helvetica" w:hAnsi="Helvetica"/>
        </w:rPr>
      </w:pPr>
      <w:r w:rsidRPr="0006121A">
        <w:rPr>
          <w:rFonts w:ascii="Helvetica" w:hAnsi="Helvetica"/>
        </w:rPr>
        <w:t>30 students from each school split in two groups of 15 across two classrooms (each with one teacher). This was agreed at the KSW/in grant to execute the participatory process more efficiently. Students will make their own PERSEIAs (science busks) in smaller groups of 2-3 so will be about 8 mini performances.</w:t>
      </w:r>
    </w:p>
    <w:p w:rsidR="00AF627B" w:rsidRPr="0006121A" w:rsidRDefault="00AF627B" w:rsidP="0006121A">
      <w:pPr>
        <w:pStyle w:val="Pargrafdellista"/>
        <w:numPr>
          <w:ilvl w:val="1"/>
          <w:numId w:val="6"/>
        </w:numPr>
        <w:rPr>
          <w:rFonts w:ascii="Helvetica" w:hAnsi="Helvetica"/>
        </w:rPr>
      </w:pPr>
      <w:r w:rsidRPr="0006121A">
        <w:rPr>
          <w:rFonts w:ascii="Helvetica" w:hAnsi="Helvetica"/>
        </w:rPr>
        <w:t>Two teachers required to run each workshop.</w:t>
      </w:r>
      <w:r w:rsidR="0006121A" w:rsidRPr="0006121A">
        <w:rPr>
          <w:rFonts w:ascii="Helvetica" w:hAnsi="Helvetica"/>
        </w:rPr>
        <w:t xml:space="preserve"> </w:t>
      </w:r>
      <w:r w:rsidRPr="0006121A">
        <w:rPr>
          <w:rFonts w:ascii="Helvetica" w:hAnsi="Helvetica"/>
        </w:rPr>
        <w:t xml:space="preserve">This might be a problem as only one teacher has been involved so far, but </w:t>
      </w:r>
      <w:r w:rsidRPr="0006121A">
        <w:rPr>
          <w:rFonts w:ascii="Helvetica" w:hAnsi="Helvetica"/>
          <w:color w:val="0000FF"/>
        </w:rPr>
        <w:t>SMS will let Isa/</w:t>
      </w:r>
      <w:proofErr w:type="spellStart"/>
      <w:r w:rsidRPr="0006121A">
        <w:rPr>
          <w:rFonts w:ascii="Helvetica" w:hAnsi="Helvetica"/>
          <w:color w:val="0000FF"/>
        </w:rPr>
        <w:t>Oriol</w:t>
      </w:r>
      <w:proofErr w:type="spellEnd"/>
      <w:r w:rsidRPr="0006121A">
        <w:rPr>
          <w:rFonts w:ascii="Helvetica" w:hAnsi="Helvetica"/>
          <w:color w:val="0000FF"/>
        </w:rPr>
        <w:t xml:space="preserve"> know when they have spoken to the teachers</w:t>
      </w:r>
      <w:r w:rsidRPr="0006121A">
        <w:rPr>
          <w:rFonts w:ascii="Helvetica" w:hAnsi="Helvetica"/>
        </w:rPr>
        <w:t>. It does not have to be the same teacher for each session. Teachers will help adapt the design of the PWs to the school.</w:t>
      </w:r>
      <w:r w:rsidR="0006121A" w:rsidRPr="0006121A">
        <w:rPr>
          <w:rFonts w:ascii="Helvetica" w:hAnsi="Helvetica"/>
        </w:rPr>
        <w:t xml:space="preserve"> Teacher to attend </w:t>
      </w:r>
      <w:proofErr w:type="spellStart"/>
      <w:r w:rsidR="0006121A" w:rsidRPr="0006121A">
        <w:rPr>
          <w:rFonts w:ascii="Helvetica" w:hAnsi="Helvetica"/>
        </w:rPr>
        <w:t>UoB</w:t>
      </w:r>
      <w:proofErr w:type="spellEnd"/>
      <w:r w:rsidR="0006121A" w:rsidRPr="0006121A">
        <w:rPr>
          <w:rFonts w:ascii="Helvetica" w:hAnsi="Helvetica"/>
        </w:rPr>
        <w:t xml:space="preserve"> summer school.</w:t>
      </w:r>
    </w:p>
    <w:p w:rsidR="00AF627B" w:rsidRPr="0006121A" w:rsidRDefault="00AF627B" w:rsidP="0006121A">
      <w:pPr>
        <w:pStyle w:val="Pargrafdellista"/>
        <w:numPr>
          <w:ilvl w:val="1"/>
          <w:numId w:val="6"/>
        </w:numPr>
        <w:rPr>
          <w:rFonts w:ascii="Helvetica" w:hAnsi="Helvetica"/>
        </w:rPr>
      </w:pPr>
      <w:proofErr w:type="spellStart"/>
      <w:r w:rsidRPr="0006121A">
        <w:rPr>
          <w:rFonts w:ascii="Helvetica" w:hAnsi="Helvetica"/>
          <w:color w:val="0000FF"/>
        </w:rPr>
        <w:t>UoB</w:t>
      </w:r>
      <w:proofErr w:type="spellEnd"/>
      <w:r w:rsidRPr="0006121A">
        <w:rPr>
          <w:rFonts w:ascii="Helvetica" w:hAnsi="Helvetica"/>
          <w:color w:val="0000FF"/>
        </w:rPr>
        <w:t xml:space="preserve"> to confirm how many ECRs</w:t>
      </w:r>
      <w:r w:rsidR="0006121A" w:rsidRPr="0006121A">
        <w:rPr>
          <w:rFonts w:ascii="Helvetica" w:hAnsi="Helvetica"/>
        </w:rPr>
        <w:t>- ideally 4</w:t>
      </w:r>
      <w:r w:rsidRPr="0006121A">
        <w:rPr>
          <w:rFonts w:ascii="Helvetica" w:hAnsi="Helvetica"/>
        </w:rPr>
        <w:t xml:space="preserve"> but they are hoping for 6.</w:t>
      </w:r>
    </w:p>
    <w:p w:rsidR="00AF627B" w:rsidRPr="0006121A" w:rsidRDefault="00AF627B" w:rsidP="0006121A">
      <w:pPr>
        <w:pStyle w:val="Pargrafdellista"/>
        <w:numPr>
          <w:ilvl w:val="0"/>
          <w:numId w:val="6"/>
        </w:numPr>
        <w:rPr>
          <w:rFonts w:ascii="Helvetica" w:hAnsi="Helvetica"/>
          <w:i/>
        </w:rPr>
      </w:pPr>
      <w:r w:rsidRPr="0006121A">
        <w:rPr>
          <w:rFonts w:ascii="Helvetica" w:hAnsi="Helvetica"/>
          <w:i/>
        </w:rPr>
        <w:t>When</w:t>
      </w:r>
    </w:p>
    <w:p w:rsidR="00AF627B" w:rsidRPr="0006121A" w:rsidRDefault="00AF627B" w:rsidP="0006121A">
      <w:pPr>
        <w:pStyle w:val="Pargrafdellista"/>
        <w:numPr>
          <w:ilvl w:val="1"/>
          <w:numId w:val="6"/>
        </w:numPr>
        <w:rPr>
          <w:rFonts w:ascii="Helvetica" w:hAnsi="Helvetica"/>
        </w:rPr>
      </w:pPr>
      <w:r w:rsidRPr="0006121A">
        <w:rPr>
          <w:rFonts w:ascii="Helvetica" w:hAnsi="Helvetica"/>
        </w:rPr>
        <w:t>SMS will aim to deliver to two school this year and two schools next year as these have already been informed. Will start PWs in January to avoid working over the busy period in Feb/March</w:t>
      </w:r>
      <w:r w:rsidR="0006121A" w:rsidRPr="0006121A">
        <w:rPr>
          <w:rFonts w:ascii="Helvetica" w:hAnsi="Helvetica"/>
        </w:rPr>
        <w:t xml:space="preserve">. Ideally workshops to be run over 1.5-3 months to give time for </w:t>
      </w:r>
      <w:proofErr w:type="spellStart"/>
      <w:r w:rsidR="0006121A" w:rsidRPr="0006121A">
        <w:rPr>
          <w:rFonts w:ascii="Helvetica" w:hAnsi="Helvetica"/>
        </w:rPr>
        <w:t>telematic</w:t>
      </w:r>
      <w:proofErr w:type="spellEnd"/>
      <w:r w:rsidR="0006121A" w:rsidRPr="0006121A">
        <w:rPr>
          <w:rFonts w:ascii="Helvetica" w:hAnsi="Helvetica"/>
        </w:rPr>
        <w:t xml:space="preserve"> interaction in between but avoid disconnect from pupils</w:t>
      </w:r>
    </w:p>
    <w:p w:rsidR="00AF627B" w:rsidRPr="0006121A" w:rsidRDefault="00AF627B" w:rsidP="0006121A">
      <w:pPr>
        <w:pStyle w:val="Pargrafdellista"/>
        <w:numPr>
          <w:ilvl w:val="1"/>
          <w:numId w:val="6"/>
        </w:numPr>
        <w:rPr>
          <w:rFonts w:ascii="Helvetica" w:hAnsi="Helvetica"/>
        </w:rPr>
      </w:pPr>
      <w:r w:rsidRPr="0006121A">
        <w:rPr>
          <w:rFonts w:ascii="Helvetica" w:hAnsi="Helvetica"/>
        </w:rPr>
        <w:t>Each workshop is written to be 2 hours long, but to be delivered in pairs in the UK.</w:t>
      </w:r>
      <w:r w:rsidR="0006121A" w:rsidRPr="0006121A">
        <w:rPr>
          <w:rFonts w:ascii="Helvetica" w:hAnsi="Helvetica"/>
        </w:rPr>
        <w:t xml:space="preserve"> Content to be adapted for this (i.e. only one warm-up activity per session).</w:t>
      </w:r>
      <w:r w:rsidRPr="0006121A">
        <w:rPr>
          <w:rFonts w:ascii="Helvetica" w:hAnsi="Helvetica"/>
        </w:rPr>
        <w:t xml:space="preserve"> There is a concern that the time required (6X2h workshops=12h) is too much to ask from schools. In Spain, pupils are taken from other lessons e.g. Spanish/Maths etc, which is justified by the cross disciplinary nature of the project. UK school curriculum may not be flexible enough to accommodate this amount of time however.</w:t>
      </w:r>
    </w:p>
    <w:p w:rsidR="0006121A" w:rsidRPr="0006121A" w:rsidRDefault="0006121A" w:rsidP="0006121A">
      <w:pPr>
        <w:pStyle w:val="Pargrafdellista"/>
        <w:numPr>
          <w:ilvl w:val="1"/>
          <w:numId w:val="6"/>
        </w:numPr>
        <w:rPr>
          <w:rFonts w:ascii="Helvetica" w:hAnsi="Helvetica"/>
          <w:color w:val="0000FF"/>
        </w:rPr>
      </w:pPr>
      <w:r w:rsidRPr="0006121A">
        <w:rPr>
          <w:rFonts w:ascii="Helvetica" w:hAnsi="Helvetica"/>
          <w:color w:val="0000FF"/>
        </w:rPr>
        <w:t xml:space="preserve">LG and DP to discuss implementation calendar this week and update </w:t>
      </w:r>
      <w:proofErr w:type="spellStart"/>
      <w:r w:rsidRPr="0006121A">
        <w:rPr>
          <w:rFonts w:ascii="Helvetica" w:hAnsi="Helvetica"/>
          <w:color w:val="0000FF"/>
        </w:rPr>
        <w:t>Oriol</w:t>
      </w:r>
      <w:proofErr w:type="spellEnd"/>
    </w:p>
    <w:p w:rsidR="00AF627B" w:rsidRPr="0006121A" w:rsidRDefault="00AF627B" w:rsidP="0006121A">
      <w:pPr>
        <w:pStyle w:val="Pargrafdellista"/>
        <w:numPr>
          <w:ilvl w:val="0"/>
          <w:numId w:val="6"/>
        </w:numPr>
        <w:rPr>
          <w:rFonts w:ascii="Helvetica" w:hAnsi="Helvetica"/>
          <w:i/>
        </w:rPr>
      </w:pPr>
      <w:r w:rsidRPr="0006121A">
        <w:rPr>
          <w:rFonts w:ascii="Helvetica" w:hAnsi="Helvetica"/>
          <w:i/>
        </w:rPr>
        <w:t>Student PERSEIA delivery</w:t>
      </w:r>
    </w:p>
    <w:p w:rsidR="00AF627B" w:rsidRPr="0006121A" w:rsidRDefault="00AF627B" w:rsidP="0006121A">
      <w:pPr>
        <w:pStyle w:val="Pargrafdellista"/>
        <w:numPr>
          <w:ilvl w:val="1"/>
          <w:numId w:val="6"/>
        </w:numPr>
        <w:rPr>
          <w:rFonts w:ascii="Helvetica" w:hAnsi="Helvetica"/>
        </w:rPr>
      </w:pPr>
      <w:r w:rsidRPr="0006121A">
        <w:rPr>
          <w:rFonts w:ascii="Helvetica" w:hAnsi="Helvetica"/>
        </w:rPr>
        <w:t>Will deliver in school but will need to adapt to fit the format of science busking. Hoping to do it over a lunchtime to recreate a busking style environment.</w:t>
      </w:r>
    </w:p>
    <w:p w:rsidR="0006121A" w:rsidRPr="0006121A" w:rsidRDefault="0006121A" w:rsidP="0006121A">
      <w:pPr>
        <w:pStyle w:val="Pargrafdellista"/>
        <w:numPr>
          <w:ilvl w:val="1"/>
          <w:numId w:val="6"/>
        </w:numPr>
        <w:rPr>
          <w:rFonts w:ascii="Helvetica" w:hAnsi="Helvetica"/>
        </w:rPr>
      </w:pPr>
      <w:r w:rsidRPr="0006121A">
        <w:rPr>
          <w:rFonts w:ascii="Helvetica" w:hAnsi="Helvetica"/>
        </w:rPr>
        <w:t>Ideally someone from SMS and Bristol to attend the PERSEIA delivery</w:t>
      </w:r>
    </w:p>
    <w:p w:rsidR="0006121A" w:rsidRPr="0006121A" w:rsidRDefault="0006121A" w:rsidP="0006121A">
      <w:pPr>
        <w:pStyle w:val="Pargrafdellista"/>
        <w:numPr>
          <w:ilvl w:val="1"/>
          <w:numId w:val="6"/>
        </w:numPr>
        <w:rPr>
          <w:rFonts w:ascii="Helvetica" w:hAnsi="Helvetica"/>
        </w:rPr>
      </w:pPr>
      <w:r w:rsidRPr="0006121A">
        <w:rPr>
          <w:rFonts w:ascii="Helvetica" w:hAnsi="Helvetica"/>
        </w:rPr>
        <w:t>Can also deliver at external event e.g. Big Bang but not mandatory</w:t>
      </w:r>
    </w:p>
    <w:p w:rsidR="00AF627B" w:rsidRPr="0006121A" w:rsidRDefault="00AF627B" w:rsidP="0006121A">
      <w:pPr>
        <w:pStyle w:val="Pargrafdellista"/>
        <w:numPr>
          <w:ilvl w:val="0"/>
          <w:numId w:val="6"/>
        </w:numPr>
        <w:rPr>
          <w:rFonts w:ascii="Helvetica" w:hAnsi="Helvetica"/>
          <w:i/>
        </w:rPr>
      </w:pPr>
      <w:r w:rsidRPr="0006121A">
        <w:rPr>
          <w:rFonts w:ascii="Helvetica" w:hAnsi="Helvetica"/>
          <w:i/>
        </w:rPr>
        <w:t>Preparation</w:t>
      </w:r>
    </w:p>
    <w:p w:rsidR="00AF627B" w:rsidRPr="0006121A" w:rsidRDefault="00AF627B" w:rsidP="0006121A">
      <w:pPr>
        <w:pStyle w:val="Pargrafdellista"/>
        <w:numPr>
          <w:ilvl w:val="1"/>
          <w:numId w:val="6"/>
        </w:numPr>
        <w:rPr>
          <w:rFonts w:ascii="Helvetica" w:hAnsi="Helvetica"/>
        </w:rPr>
      </w:pPr>
      <w:r w:rsidRPr="0006121A">
        <w:rPr>
          <w:rFonts w:ascii="Helvetica" w:hAnsi="Helvetica"/>
        </w:rPr>
        <w:lastRenderedPageBreak/>
        <w:t>Workshops to be shared with teachers/schools in advance of PW delivery. Designing of activities will happen in October alongside WP4 assessment. These will be adapted to each school.</w:t>
      </w:r>
    </w:p>
    <w:p w:rsidR="00AF627B" w:rsidRPr="0006121A" w:rsidRDefault="00AF627B" w:rsidP="0006121A">
      <w:pPr>
        <w:pStyle w:val="Pargrafdellista"/>
        <w:numPr>
          <w:ilvl w:val="1"/>
          <w:numId w:val="6"/>
        </w:numPr>
        <w:rPr>
          <w:rFonts w:ascii="Helvetica" w:hAnsi="Helvetica"/>
          <w:color w:val="0000FF"/>
        </w:rPr>
      </w:pPr>
      <w:r w:rsidRPr="0006121A">
        <w:rPr>
          <w:rFonts w:ascii="Helvetica" w:hAnsi="Helvetica"/>
        </w:rPr>
        <w:t>SMS (or Ellie) will speak to schools and have at least one meeting with teachers to let them know about PWs. SMS do not have travel budget for this (6</w:t>
      </w:r>
      <w:r w:rsidR="0006121A" w:rsidRPr="0006121A">
        <w:rPr>
          <w:rFonts w:ascii="Helvetica" w:hAnsi="Helvetica"/>
        </w:rPr>
        <w:t xml:space="preserve"> </w:t>
      </w:r>
      <w:r w:rsidRPr="0006121A">
        <w:rPr>
          <w:rFonts w:ascii="Helvetica" w:hAnsi="Helvetica"/>
        </w:rPr>
        <w:t>h</w:t>
      </w:r>
      <w:r w:rsidR="0006121A" w:rsidRPr="0006121A">
        <w:rPr>
          <w:rFonts w:ascii="Helvetica" w:hAnsi="Helvetica"/>
        </w:rPr>
        <w:t>our</w:t>
      </w:r>
      <w:r w:rsidRPr="0006121A">
        <w:rPr>
          <w:rFonts w:ascii="Helvetica" w:hAnsi="Helvetica"/>
        </w:rPr>
        <w:t xml:space="preserve"> return journey to Bristol), though it would be best for those executing activities (i.e. SMS) to attend a meeting. Might be more travel budget available for this if the number of workshops is reduced. SMS can communicate via phone/e-mail as long as Ellie is able to attend meetings and will be involved in WP2 meeting about PW content. </w:t>
      </w:r>
      <w:r w:rsidRPr="0006121A">
        <w:rPr>
          <w:rFonts w:ascii="Helvetica" w:hAnsi="Helvetica"/>
          <w:color w:val="0000FF"/>
        </w:rPr>
        <w:t>Include Ellie in meeting on Monday 26</w:t>
      </w:r>
      <w:r w:rsidRPr="0006121A">
        <w:rPr>
          <w:rFonts w:ascii="Helvetica" w:hAnsi="Helvetica"/>
          <w:color w:val="0000FF"/>
          <w:vertAlign w:val="superscript"/>
        </w:rPr>
        <w:t>th</w:t>
      </w:r>
      <w:r w:rsidRPr="0006121A">
        <w:rPr>
          <w:rFonts w:ascii="Helvetica" w:hAnsi="Helvetica"/>
          <w:color w:val="0000FF"/>
        </w:rPr>
        <w:t xml:space="preserve"> September- LG to e-mail.</w:t>
      </w:r>
    </w:p>
    <w:p w:rsidR="0006121A" w:rsidRPr="0006121A" w:rsidRDefault="0006121A" w:rsidP="0006121A">
      <w:pPr>
        <w:pStyle w:val="Pargrafdellista"/>
        <w:numPr>
          <w:ilvl w:val="1"/>
          <w:numId w:val="6"/>
        </w:numPr>
        <w:rPr>
          <w:rFonts w:ascii="Helvetica" w:hAnsi="Helvetica"/>
          <w:color w:val="0000FF"/>
        </w:rPr>
      </w:pPr>
      <w:r w:rsidRPr="0006121A">
        <w:rPr>
          <w:rFonts w:ascii="Helvetica" w:hAnsi="Helvetica"/>
          <w:color w:val="0000FF"/>
        </w:rPr>
        <w:t>SMS to begin contact with schools to arrange dates after the face to face meeting in November at UNESCO event</w:t>
      </w:r>
    </w:p>
    <w:p w:rsidR="00AF627B" w:rsidRPr="0006121A" w:rsidRDefault="00AF627B" w:rsidP="0006121A">
      <w:pPr>
        <w:pStyle w:val="Pargrafdellista"/>
        <w:numPr>
          <w:ilvl w:val="0"/>
          <w:numId w:val="6"/>
        </w:numPr>
        <w:rPr>
          <w:rFonts w:ascii="Helvetica" w:hAnsi="Helvetica"/>
          <w:i/>
        </w:rPr>
      </w:pPr>
      <w:r w:rsidRPr="0006121A">
        <w:rPr>
          <w:rFonts w:ascii="Helvetica" w:hAnsi="Helvetica"/>
          <w:i/>
        </w:rPr>
        <w:t>Evaluation</w:t>
      </w:r>
    </w:p>
    <w:p w:rsidR="00AF627B" w:rsidRPr="0006121A" w:rsidRDefault="00AF627B" w:rsidP="0006121A">
      <w:pPr>
        <w:pStyle w:val="Pargrafdellista"/>
        <w:numPr>
          <w:ilvl w:val="1"/>
          <w:numId w:val="6"/>
        </w:numPr>
        <w:rPr>
          <w:rFonts w:ascii="Helvetica" w:hAnsi="Helvetica"/>
        </w:rPr>
      </w:pPr>
      <w:r w:rsidRPr="0006121A">
        <w:rPr>
          <w:rFonts w:ascii="Helvetica" w:hAnsi="Helvetica"/>
        </w:rPr>
        <w:t>No evaluation of student PERSEIAs but how the participatory process and workshops have engaged them and generated dialogue</w:t>
      </w:r>
    </w:p>
    <w:p w:rsidR="00AF627B" w:rsidRPr="0006121A" w:rsidRDefault="00AF627B" w:rsidP="0006121A">
      <w:pPr>
        <w:pStyle w:val="Pargrafdellista"/>
        <w:numPr>
          <w:ilvl w:val="0"/>
          <w:numId w:val="6"/>
        </w:numPr>
        <w:rPr>
          <w:rFonts w:ascii="Helvetica" w:hAnsi="Helvetica"/>
          <w:i/>
        </w:rPr>
      </w:pPr>
      <w:proofErr w:type="spellStart"/>
      <w:r w:rsidRPr="0006121A">
        <w:rPr>
          <w:rFonts w:ascii="Helvetica" w:hAnsi="Helvetica"/>
          <w:i/>
        </w:rPr>
        <w:t>Telematic</w:t>
      </w:r>
      <w:proofErr w:type="spellEnd"/>
      <w:r w:rsidRPr="0006121A">
        <w:rPr>
          <w:rFonts w:ascii="Helvetica" w:hAnsi="Helvetica"/>
          <w:i/>
        </w:rPr>
        <w:t xml:space="preserve"> interaction</w:t>
      </w:r>
    </w:p>
    <w:p w:rsidR="00AF627B" w:rsidRPr="0006121A" w:rsidRDefault="00AF627B" w:rsidP="0006121A">
      <w:pPr>
        <w:pStyle w:val="Pargrafdellista"/>
        <w:numPr>
          <w:ilvl w:val="1"/>
          <w:numId w:val="6"/>
        </w:numPr>
        <w:rPr>
          <w:rFonts w:ascii="Helvetica" w:hAnsi="Helvetica"/>
        </w:rPr>
      </w:pPr>
      <w:r w:rsidRPr="0006121A">
        <w:rPr>
          <w:rFonts w:ascii="Helvetica" w:hAnsi="Helvetica"/>
        </w:rPr>
        <w:t>‘Homework’ for students to complete between sessions, helped by social networks</w:t>
      </w:r>
      <w:r w:rsidR="0006121A" w:rsidRPr="0006121A">
        <w:rPr>
          <w:rFonts w:ascii="Helvetica" w:hAnsi="Helvetica"/>
        </w:rPr>
        <w:t xml:space="preserve"> (e.g. twitter, </w:t>
      </w:r>
      <w:proofErr w:type="spellStart"/>
      <w:r w:rsidR="0006121A" w:rsidRPr="0006121A">
        <w:rPr>
          <w:rFonts w:ascii="Helvetica" w:hAnsi="Helvetica"/>
        </w:rPr>
        <w:t>youtube</w:t>
      </w:r>
      <w:proofErr w:type="spellEnd"/>
      <w:r w:rsidR="0006121A" w:rsidRPr="0006121A">
        <w:rPr>
          <w:rFonts w:ascii="Helvetica" w:hAnsi="Helvetica"/>
        </w:rPr>
        <w:t xml:space="preserve"> channel)</w:t>
      </w:r>
      <w:r w:rsidRPr="0006121A">
        <w:rPr>
          <w:rFonts w:ascii="Helvetica" w:hAnsi="Helvetica"/>
        </w:rPr>
        <w:t xml:space="preserve"> and teacher to assist to make sure this happens</w:t>
      </w:r>
      <w:r w:rsidR="0006121A" w:rsidRPr="0006121A">
        <w:rPr>
          <w:rFonts w:ascii="Helvetica" w:hAnsi="Helvetica"/>
        </w:rPr>
        <w:t>. ECR/SMS can make comments (expected 1-2 hours of time between workshops). This will depend on the engagement of the students.</w:t>
      </w:r>
    </w:p>
    <w:sectPr w:rsidR="00AF627B" w:rsidRPr="0006121A" w:rsidSect="005C07EC">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019CE"/>
    <w:multiLevelType w:val="hybridMultilevel"/>
    <w:tmpl w:val="4A889CE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91F2BCC"/>
    <w:multiLevelType w:val="hybridMultilevel"/>
    <w:tmpl w:val="C2EA0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E3600F"/>
    <w:multiLevelType w:val="hybridMultilevel"/>
    <w:tmpl w:val="A6B26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D74CDB"/>
    <w:multiLevelType w:val="hybridMultilevel"/>
    <w:tmpl w:val="78F4A3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034589"/>
    <w:multiLevelType w:val="hybridMultilevel"/>
    <w:tmpl w:val="A6B26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CB187E"/>
    <w:multiLevelType w:val="hybridMultilevel"/>
    <w:tmpl w:val="978C8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4E016C"/>
    <w:rsid w:val="0006121A"/>
    <w:rsid w:val="000B2FD1"/>
    <w:rsid w:val="000F0192"/>
    <w:rsid w:val="000F4F10"/>
    <w:rsid w:val="001413F6"/>
    <w:rsid w:val="001B2861"/>
    <w:rsid w:val="001D170F"/>
    <w:rsid w:val="00247A88"/>
    <w:rsid w:val="002B5894"/>
    <w:rsid w:val="002D33D3"/>
    <w:rsid w:val="003758E9"/>
    <w:rsid w:val="0045385E"/>
    <w:rsid w:val="004D2BB7"/>
    <w:rsid w:val="004E016C"/>
    <w:rsid w:val="005C07EC"/>
    <w:rsid w:val="0069243E"/>
    <w:rsid w:val="00700412"/>
    <w:rsid w:val="008335C8"/>
    <w:rsid w:val="0086195C"/>
    <w:rsid w:val="00944D40"/>
    <w:rsid w:val="00960490"/>
    <w:rsid w:val="009A49D5"/>
    <w:rsid w:val="00A04530"/>
    <w:rsid w:val="00AB67D7"/>
    <w:rsid w:val="00AF4BF6"/>
    <w:rsid w:val="00AF627B"/>
    <w:rsid w:val="00CA4EE4"/>
    <w:rsid w:val="00CF1545"/>
    <w:rsid w:val="00D34781"/>
    <w:rsid w:val="00D62A7D"/>
    <w:rsid w:val="00D643D0"/>
    <w:rsid w:val="00E9315A"/>
    <w:rsid w:val="00ED613C"/>
    <w:rsid w:val="00EE5B13"/>
    <w:rsid w:val="00F70870"/>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3D3"/>
    <w:rPr>
      <w:lang w:val="en-GB"/>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4E016C"/>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3024</Characters>
  <Application>Microsoft Office Word</Application>
  <DocSecurity>0</DocSecurity>
  <Lines>25</Lines>
  <Paragraphs>7</Paragraphs>
  <ScaleCrop>false</ScaleCrop>
  <HeadingPairs>
    <vt:vector size="2" baseType="variant">
      <vt:variant>
        <vt:lpstr>Títol</vt:lpstr>
      </vt:variant>
      <vt:variant>
        <vt:i4>1</vt:i4>
      </vt:variant>
    </vt:vector>
  </HeadingPairs>
  <TitlesOfParts>
    <vt:vector size="1" baseType="lpstr">
      <vt:lpstr/>
    </vt:vector>
  </TitlesOfParts>
  <Company>Open University</Company>
  <LinksUpToDate>false</LinksUpToDate>
  <CharactersWithSpaces>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 Burson</dc:creator>
  <cp:lastModifiedBy>mdi_masso</cp:lastModifiedBy>
  <cp:revision>2</cp:revision>
  <dcterms:created xsi:type="dcterms:W3CDTF">2016-09-22T10:07:00Z</dcterms:created>
  <dcterms:modified xsi:type="dcterms:W3CDTF">2016-09-22T10:07:00Z</dcterms:modified>
</cp:coreProperties>
</file>