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9F" w:rsidRDefault="001A42A4" w:rsidP="0023169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MINUTES</w:t>
      </w:r>
      <w:r w:rsidR="00595EBE" w:rsidRPr="001A42A4">
        <w:rPr>
          <w:b/>
          <w:sz w:val="28"/>
          <w:szCs w:val="28"/>
          <w:lang w:val="en-US"/>
        </w:rPr>
        <w:t xml:space="preserve"> of the PERFORM</w:t>
      </w:r>
      <w:r w:rsidR="0023169F">
        <w:rPr>
          <w:b/>
          <w:sz w:val="28"/>
          <w:szCs w:val="28"/>
          <w:lang w:val="en-US"/>
        </w:rPr>
        <w:t xml:space="preserve"> 2nd Steering Committee</w:t>
      </w:r>
    </w:p>
    <w:p w:rsidR="001A42A4" w:rsidRDefault="00595EBE" w:rsidP="0023169F">
      <w:pPr>
        <w:jc w:val="center"/>
        <w:rPr>
          <w:b/>
          <w:sz w:val="28"/>
          <w:szCs w:val="28"/>
          <w:lang w:val="en-US"/>
        </w:rPr>
      </w:pPr>
      <w:r w:rsidRPr="001A42A4">
        <w:rPr>
          <w:b/>
          <w:sz w:val="28"/>
          <w:szCs w:val="28"/>
          <w:lang w:val="en-US"/>
        </w:rPr>
        <w:t>Bristol, April 4th, 2016</w:t>
      </w:r>
    </w:p>
    <w:p w:rsidR="001A42A4" w:rsidRPr="001A42A4" w:rsidRDefault="001A42A4">
      <w:pPr>
        <w:rPr>
          <w:b/>
          <w:sz w:val="28"/>
          <w:szCs w:val="28"/>
          <w:lang w:val="en-US"/>
        </w:rPr>
      </w:pPr>
    </w:p>
    <w:p w:rsidR="001A42A4" w:rsidRPr="001A42A4" w:rsidRDefault="001A42A4" w:rsidP="001A42A4">
      <w:pPr>
        <w:pStyle w:val="Prrafodelista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s-ES"/>
        </w:rPr>
      </w:pPr>
      <w:r w:rsidRPr="001A42A4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US" w:eastAsia="es-ES"/>
        </w:rPr>
        <w:t>Selection of the Advisory Board (AB)</w:t>
      </w:r>
    </w:p>
    <w:p w:rsidR="001A42A4" w:rsidRPr="001A42A4" w:rsidRDefault="001A42A4" w:rsidP="001A4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5868AB" w:rsidRPr="005868AB" w:rsidRDefault="005868AB" w:rsidP="001A42A4">
      <w:pPr>
        <w:spacing w:before="57" w:after="0" w:line="240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es-ES"/>
        </w:rPr>
      </w:pPr>
      <w:r w:rsidRPr="005868AB"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es-ES"/>
        </w:rPr>
        <w:t>Agenda:</w:t>
      </w:r>
    </w:p>
    <w:p w:rsidR="001A42A4" w:rsidRPr="001A42A4" w:rsidRDefault="001A42A4" w:rsidP="001A42A4">
      <w:pPr>
        <w:spacing w:before="5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Candidates proposed according to the AB requirements and the availability of budget (AB members will travel to the final conference), as well as based on the suggestions of the SC:</w:t>
      </w:r>
    </w:p>
    <w:p w:rsidR="001A42A4" w:rsidRPr="001A42A4" w:rsidRDefault="001A42A4" w:rsidP="001A4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1A42A4" w:rsidRPr="001A42A4" w:rsidRDefault="001A42A4" w:rsidP="001A42A4">
      <w:pPr>
        <w:numPr>
          <w:ilvl w:val="0"/>
          <w:numId w:val="1"/>
        </w:numPr>
        <w:spacing w:before="57"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Roger Strand: chairman EC expert group on RRI indicators. </w:t>
      </w:r>
      <w:proofErr w:type="spellStart"/>
      <w:r w:rsidRPr="001A42A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Norway</w:t>
      </w:r>
      <w:proofErr w:type="spellEnd"/>
      <w:r w:rsidRPr="001A42A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</w:t>
      </w:r>
    </w:p>
    <w:p w:rsidR="001A42A4" w:rsidRPr="001A42A4" w:rsidRDefault="001A42A4" w:rsidP="001A42A4">
      <w:pPr>
        <w:numPr>
          <w:ilvl w:val="0"/>
          <w:numId w:val="1"/>
        </w:numPr>
        <w:spacing w:before="57"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Daniel </w:t>
      </w:r>
      <w:proofErr w:type="spellStart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Erice</w:t>
      </w:r>
      <w:proofErr w:type="spellEnd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: entrepreneurs in STEM and performing arts. </w:t>
      </w:r>
      <w:proofErr w:type="spellStart"/>
      <w:r w:rsidRPr="001A42A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Spain</w:t>
      </w:r>
      <w:proofErr w:type="spellEnd"/>
      <w:r w:rsidRPr="001A42A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. </w:t>
      </w:r>
    </w:p>
    <w:p w:rsidR="001A42A4" w:rsidRPr="001A42A4" w:rsidRDefault="001A42A4" w:rsidP="001A42A4">
      <w:pPr>
        <w:numPr>
          <w:ilvl w:val="0"/>
          <w:numId w:val="1"/>
        </w:numPr>
        <w:spacing w:before="57"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Emily Dawson: expert on science learning and engagement, science education research. </w:t>
      </w:r>
      <w:r w:rsidRPr="001A42A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UK. </w:t>
      </w:r>
    </w:p>
    <w:p w:rsidR="001A42A4" w:rsidRPr="001A42A4" w:rsidRDefault="001A42A4" w:rsidP="001A42A4">
      <w:pPr>
        <w:spacing w:before="57" w:after="0" w:line="240" w:lineRule="auto"/>
        <w:ind w:left="709" w:hanging="13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A42A4">
        <w:rPr>
          <w:rFonts w:ascii="Calibri" w:eastAsia="Times New Roman" w:hAnsi="Calibri" w:cs="Times New Roman"/>
          <w:color w:val="7F7F7F"/>
          <w:sz w:val="24"/>
          <w:szCs w:val="24"/>
          <w:lang w:eastAsia="es-ES"/>
        </w:rPr>
        <w:tab/>
        <w:t xml:space="preserve">MJ </w:t>
      </w:r>
      <w:proofErr w:type="spellStart"/>
      <w:r w:rsidRPr="001A42A4">
        <w:rPr>
          <w:rFonts w:ascii="Calibri" w:eastAsia="Times New Roman" w:hAnsi="Calibri" w:cs="Times New Roman"/>
          <w:color w:val="7F7F7F"/>
          <w:sz w:val="24"/>
          <w:szCs w:val="24"/>
          <w:lang w:eastAsia="es-ES"/>
        </w:rPr>
        <w:t>McNaughton</w:t>
      </w:r>
      <w:proofErr w:type="spellEnd"/>
      <w:r w:rsidRPr="001A42A4">
        <w:rPr>
          <w:rFonts w:ascii="Calibri" w:eastAsia="Times New Roman" w:hAnsi="Calibri" w:cs="Times New Roman"/>
          <w:color w:val="7F7F7F"/>
          <w:sz w:val="24"/>
          <w:szCs w:val="24"/>
          <w:lang w:eastAsia="es-ES"/>
        </w:rPr>
        <w:t xml:space="preserve"> (UK)</w:t>
      </w:r>
    </w:p>
    <w:p w:rsidR="001A42A4" w:rsidRPr="001A42A4" w:rsidRDefault="001A42A4" w:rsidP="001A42A4">
      <w:pPr>
        <w:numPr>
          <w:ilvl w:val="0"/>
          <w:numId w:val="2"/>
        </w:numPr>
        <w:spacing w:before="57" w:after="0" w:line="240" w:lineRule="auto"/>
        <w:ind w:firstLine="426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Alan </w:t>
      </w:r>
      <w:proofErr w:type="spellStart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Alda</w:t>
      </w:r>
      <w:proofErr w:type="spellEnd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: science communication expert and artist. </w:t>
      </w:r>
      <w:r w:rsidRPr="001A42A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EEUU.</w:t>
      </w:r>
    </w:p>
    <w:p w:rsidR="001A42A4" w:rsidRPr="001A42A4" w:rsidRDefault="001A42A4" w:rsidP="001A42A4">
      <w:pPr>
        <w:spacing w:before="57" w:after="0" w:line="240" w:lineRule="auto"/>
        <w:ind w:left="709" w:hanging="131"/>
        <w:jc w:val="both"/>
        <w:rPr>
          <w:rFonts w:ascii="Calibri" w:eastAsia="Times New Roman" w:hAnsi="Calibri" w:cs="Times New Roman"/>
          <w:color w:val="7F7F7F"/>
          <w:sz w:val="24"/>
          <w:szCs w:val="24"/>
          <w:lang w:eastAsia="es-ES"/>
        </w:rPr>
      </w:pPr>
      <w:r w:rsidRPr="001A42A4">
        <w:rPr>
          <w:rFonts w:ascii="Calibri" w:eastAsia="Times New Roman" w:hAnsi="Calibri" w:cs="Times New Roman"/>
          <w:color w:val="7F7F7F"/>
          <w:sz w:val="24"/>
          <w:szCs w:val="24"/>
          <w:lang w:eastAsia="es-ES"/>
        </w:rPr>
        <w:tab/>
        <w:t xml:space="preserve">Diego </w:t>
      </w:r>
      <w:proofErr w:type="spellStart"/>
      <w:r w:rsidRPr="001A42A4">
        <w:rPr>
          <w:rFonts w:ascii="Calibri" w:eastAsia="Times New Roman" w:hAnsi="Calibri" w:cs="Times New Roman"/>
          <w:color w:val="7F7F7F"/>
          <w:sz w:val="24"/>
          <w:szCs w:val="24"/>
          <w:lang w:eastAsia="es-ES"/>
        </w:rPr>
        <w:t>Golombeck</w:t>
      </w:r>
      <w:proofErr w:type="spellEnd"/>
      <w:r w:rsidRPr="001A42A4">
        <w:rPr>
          <w:rFonts w:ascii="Calibri" w:eastAsia="Times New Roman" w:hAnsi="Calibri" w:cs="Times New Roman"/>
          <w:color w:val="7F7F7F"/>
          <w:sz w:val="24"/>
          <w:szCs w:val="24"/>
          <w:lang w:eastAsia="es-ES"/>
        </w:rPr>
        <w:t xml:space="preserve"> (Argentina)</w:t>
      </w:r>
    </w:p>
    <w:p w:rsidR="001A42A4" w:rsidRPr="001A42A4" w:rsidRDefault="001A42A4" w:rsidP="001A42A4">
      <w:pPr>
        <w:numPr>
          <w:ilvl w:val="0"/>
          <w:numId w:val="3"/>
        </w:numPr>
        <w:spacing w:before="57" w:after="0" w:line="240" w:lineRule="auto"/>
        <w:ind w:left="709" w:hanging="283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proofErr w:type="spellStart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Agueda</w:t>
      </w:r>
      <w:proofErr w:type="spellEnd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 Gras: science </w:t>
      </w:r>
      <w:proofErr w:type="spellStart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programme</w:t>
      </w:r>
      <w:proofErr w:type="spellEnd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 manager at European </w:t>
      </w:r>
      <w:proofErr w:type="spellStart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Schoolnet</w:t>
      </w:r>
      <w:proofErr w:type="spellEnd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, </w:t>
      </w:r>
      <w:proofErr w:type="spellStart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Scientix</w:t>
      </w:r>
      <w:proofErr w:type="spellEnd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. </w:t>
      </w:r>
      <w:proofErr w:type="spellStart"/>
      <w:r w:rsidRPr="001A42A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Belgium</w:t>
      </w:r>
      <w:proofErr w:type="spellEnd"/>
      <w:r w:rsidRPr="001A42A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</w:t>
      </w:r>
    </w:p>
    <w:p w:rsidR="005868AB" w:rsidRPr="00CC0613" w:rsidRDefault="001A42A4" w:rsidP="00CC0613">
      <w:pPr>
        <w:ind w:firstLine="426"/>
        <w:rPr>
          <w:rFonts w:ascii="Calibri" w:eastAsia="Times New Roman" w:hAnsi="Calibri" w:cs="Times New Roman"/>
          <w:color w:val="7F7F7F"/>
          <w:sz w:val="24"/>
          <w:szCs w:val="24"/>
          <w:lang w:eastAsia="es-ES"/>
        </w:rPr>
      </w:pPr>
      <w:r w:rsidRPr="001A42A4">
        <w:rPr>
          <w:rFonts w:ascii="Calibri" w:eastAsia="Times New Roman" w:hAnsi="Calibri" w:cs="Times New Roman"/>
          <w:color w:val="7F7F7F"/>
          <w:sz w:val="24"/>
          <w:szCs w:val="24"/>
          <w:lang w:eastAsia="es-ES"/>
        </w:rPr>
        <w:tab/>
        <w:t xml:space="preserve">Sindi </w:t>
      </w:r>
      <w:proofErr w:type="spellStart"/>
      <w:r w:rsidRPr="001A42A4">
        <w:rPr>
          <w:rFonts w:ascii="Calibri" w:eastAsia="Times New Roman" w:hAnsi="Calibri" w:cs="Times New Roman"/>
          <w:color w:val="7F7F7F"/>
          <w:sz w:val="24"/>
          <w:szCs w:val="24"/>
          <w:lang w:eastAsia="es-ES"/>
        </w:rPr>
        <w:t>Hayat</w:t>
      </w:r>
      <w:proofErr w:type="spellEnd"/>
      <w:r w:rsidRPr="001A42A4">
        <w:rPr>
          <w:rFonts w:ascii="Calibri" w:eastAsia="Times New Roman" w:hAnsi="Calibri" w:cs="Times New Roman"/>
          <w:color w:val="7F7F7F"/>
          <w:sz w:val="24"/>
          <w:szCs w:val="24"/>
          <w:lang w:eastAsia="es-ES"/>
        </w:rPr>
        <w:t xml:space="preserve"> (Arabia </w:t>
      </w:r>
      <w:proofErr w:type="spellStart"/>
      <w:r w:rsidRPr="001A42A4">
        <w:rPr>
          <w:rFonts w:ascii="Calibri" w:eastAsia="Times New Roman" w:hAnsi="Calibri" w:cs="Times New Roman"/>
          <w:color w:val="7F7F7F"/>
          <w:sz w:val="24"/>
          <w:szCs w:val="24"/>
          <w:lang w:eastAsia="es-ES"/>
        </w:rPr>
        <w:t>Saudi</w:t>
      </w:r>
      <w:proofErr w:type="spellEnd"/>
      <w:r w:rsidRPr="001A42A4">
        <w:rPr>
          <w:rFonts w:ascii="Calibri" w:eastAsia="Times New Roman" w:hAnsi="Calibri" w:cs="Times New Roman"/>
          <w:color w:val="7F7F7F"/>
          <w:sz w:val="24"/>
          <w:szCs w:val="24"/>
          <w:lang w:eastAsia="es-ES"/>
        </w:rPr>
        <w:t>)</w:t>
      </w:r>
    </w:p>
    <w:p w:rsidR="005868AB" w:rsidRPr="005868AB" w:rsidRDefault="005868AB" w:rsidP="008B2429">
      <w:pPr>
        <w:spacing w:after="0"/>
        <w:rPr>
          <w:rFonts w:ascii="Calibri" w:eastAsia="Times New Roman" w:hAnsi="Calibri" w:cs="Times New Roman"/>
          <w:i/>
          <w:sz w:val="24"/>
          <w:szCs w:val="24"/>
          <w:lang w:val="en-US" w:eastAsia="es-ES"/>
        </w:rPr>
      </w:pPr>
      <w:proofErr w:type="spellStart"/>
      <w:r w:rsidRPr="005868AB">
        <w:rPr>
          <w:rFonts w:ascii="Calibri" w:eastAsia="Times New Roman" w:hAnsi="Calibri" w:cs="Times New Roman"/>
          <w:i/>
          <w:sz w:val="24"/>
          <w:szCs w:val="24"/>
          <w:lang w:val="en-US" w:eastAsia="es-ES"/>
        </w:rPr>
        <w:t>Informations</w:t>
      </w:r>
      <w:proofErr w:type="spellEnd"/>
      <w:r w:rsidRPr="005868AB">
        <w:rPr>
          <w:rFonts w:ascii="Calibri" w:eastAsia="Times New Roman" w:hAnsi="Calibri" w:cs="Times New Roman"/>
          <w:i/>
          <w:sz w:val="24"/>
          <w:szCs w:val="24"/>
          <w:lang w:val="en-US" w:eastAsia="es-ES"/>
        </w:rPr>
        <w:t>/discussion:</w:t>
      </w:r>
    </w:p>
    <w:p w:rsidR="001A42A4" w:rsidRPr="005868AB" w:rsidRDefault="001A42A4" w:rsidP="005868AB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5868AB">
        <w:rPr>
          <w:sz w:val="24"/>
          <w:szCs w:val="24"/>
          <w:lang w:val="en-US"/>
        </w:rPr>
        <w:t xml:space="preserve">Roger Strand and Daniel </w:t>
      </w:r>
      <w:proofErr w:type="spellStart"/>
      <w:r w:rsidRPr="005868AB">
        <w:rPr>
          <w:sz w:val="24"/>
          <w:szCs w:val="24"/>
          <w:lang w:val="en-US"/>
        </w:rPr>
        <w:t>Erice</w:t>
      </w:r>
      <w:proofErr w:type="spellEnd"/>
      <w:r w:rsidRPr="005868AB">
        <w:rPr>
          <w:sz w:val="24"/>
          <w:szCs w:val="24"/>
          <w:lang w:val="en-US"/>
        </w:rPr>
        <w:t xml:space="preserve"> have already been contacted, and are willin</w:t>
      </w:r>
      <w:r w:rsidR="005C65CC">
        <w:rPr>
          <w:sz w:val="24"/>
          <w:szCs w:val="24"/>
          <w:lang w:val="en-US"/>
        </w:rPr>
        <w:t>g to participate in the project</w:t>
      </w:r>
    </w:p>
    <w:p w:rsidR="001A42A4" w:rsidRPr="005868AB" w:rsidRDefault="001A42A4" w:rsidP="008B2429">
      <w:pPr>
        <w:spacing w:after="0"/>
        <w:rPr>
          <w:rFonts w:ascii="Calibri" w:eastAsia="Times New Roman" w:hAnsi="Calibri" w:cs="Times New Roman"/>
          <w:b/>
          <w:i/>
          <w:sz w:val="24"/>
          <w:szCs w:val="24"/>
          <w:lang w:eastAsia="es-ES"/>
        </w:rPr>
      </w:pPr>
      <w:proofErr w:type="spellStart"/>
      <w:r w:rsidRPr="005868AB">
        <w:rPr>
          <w:rFonts w:ascii="Calibri" w:eastAsia="Times New Roman" w:hAnsi="Calibri" w:cs="Times New Roman"/>
          <w:b/>
          <w:i/>
          <w:sz w:val="24"/>
          <w:szCs w:val="24"/>
          <w:lang w:eastAsia="es-ES"/>
        </w:rPr>
        <w:t>Decisions</w:t>
      </w:r>
      <w:proofErr w:type="spellEnd"/>
      <w:r w:rsidRPr="005868AB">
        <w:rPr>
          <w:rFonts w:ascii="Calibri" w:eastAsia="Times New Roman" w:hAnsi="Calibri" w:cs="Times New Roman"/>
          <w:b/>
          <w:i/>
          <w:sz w:val="24"/>
          <w:szCs w:val="24"/>
          <w:lang w:eastAsia="es-ES"/>
        </w:rPr>
        <w:t>:</w:t>
      </w:r>
    </w:p>
    <w:p w:rsidR="007F69B6" w:rsidRDefault="007F69B6" w:rsidP="007F69B6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1A42A4">
        <w:rPr>
          <w:sz w:val="24"/>
          <w:szCs w:val="24"/>
          <w:lang w:val="en-US"/>
        </w:rPr>
        <w:t>Marina will send the invitation letter and non-disclosure agreement to the SC members in charge of contacting AB candidates</w:t>
      </w:r>
    </w:p>
    <w:p w:rsidR="001A42A4" w:rsidRPr="001A42A4" w:rsidRDefault="001A42A4" w:rsidP="001A42A4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1A42A4">
        <w:rPr>
          <w:sz w:val="24"/>
          <w:szCs w:val="24"/>
          <w:lang w:val="en-US"/>
        </w:rPr>
        <w:t xml:space="preserve">Leonardo will </w:t>
      </w:r>
      <w:r w:rsidR="002918D4">
        <w:rPr>
          <w:sz w:val="24"/>
          <w:szCs w:val="24"/>
          <w:lang w:val="en-US"/>
        </w:rPr>
        <w:t xml:space="preserve">invite </w:t>
      </w:r>
      <w:r w:rsidRPr="001A42A4">
        <w:rPr>
          <w:sz w:val="24"/>
          <w:szCs w:val="24"/>
          <w:lang w:val="en-US"/>
        </w:rPr>
        <w:t xml:space="preserve">Alan </w:t>
      </w:r>
      <w:proofErr w:type="spellStart"/>
      <w:r w:rsidRPr="001A42A4">
        <w:rPr>
          <w:sz w:val="24"/>
          <w:szCs w:val="24"/>
          <w:lang w:val="en-US"/>
        </w:rPr>
        <w:t>Alda</w:t>
      </w:r>
      <w:proofErr w:type="spellEnd"/>
    </w:p>
    <w:p w:rsidR="001A42A4" w:rsidRPr="001A42A4" w:rsidRDefault="001A42A4" w:rsidP="001A42A4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proofErr w:type="spellStart"/>
      <w:r w:rsidRPr="001A42A4">
        <w:rPr>
          <w:sz w:val="24"/>
          <w:szCs w:val="24"/>
          <w:lang w:val="en-US"/>
        </w:rPr>
        <w:t>Mireia</w:t>
      </w:r>
      <w:proofErr w:type="spellEnd"/>
      <w:r w:rsidRPr="001A42A4">
        <w:rPr>
          <w:sz w:val="24"/>
          <w:szCs w:val="24"/>
          <w:lang w:val="en-US"/>
        </w:rPr>
        <w:t xml:space="preserve"> will </w:t>
      </w:r>
      <w:r w:rsidR="002918D4">
        <w:rPr>
          <w:sz w:val="24"/>
          <w:szCs w:val="24"/>
          <w:lang w:val="en-US"/>
        </w:rPr>
        <w:t>invite</w:t>
      </w:r>
      <w:r w:rsidR="002918D4" w:rsidRPr="001A42A4">
        <w:rPr>
          <w:sz w:val="24"/>
          <w:szCs w:val="24"/>
          <w:lang w:val="en-US"/>
        </w:rPr>
        <w:t xml:space="preserve"> </w:t>
      </w:r>
      <w:r w:rsidRPr="001A42A4">
        <w:rPr>
          <w:sz w:val="24"/>
          <w:szCs w:val="24"/>
          <w:lang w:val="en-US"/>
        </w:rPr>
        <w:t xml:space="preserve">Emily Dawson and </w:t>
      </w:r>
      <w:proofErr w:type="spellStart"/>
      <w:r w:rsidRPr="001A42A4">
        <w:rPr>
          <w:sz w:val="24"/>
          <w:szCs w:val="24"/>
          <w:lang w:val="en-US"/>
        </w:rPr>
        <w:t>Agueda</w:t>
      </w:r>
      <w:proofErr w:type="spellEnd"/>
      <w:r w:rsidRPr="001A42A4">
        <w:rPr>
          <w:sz w:val="24"/>
          <w:szCs w:val="24"/>
          <w:lang w:val="en-US"/>
        </w:rPr>
        <w:t xml:space="preserve"> Gras</w:t>
      </w:r>
    </w:p>
    <w:p w:rsidR="001A42A4" w:rsidRPr="001A42A4" w:rsidRDefault="001A42A4" w:rsidP="001A42A4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proofErr w:type="spellStart"/>
      <w:r w:rsidRPr="001A42A4">
        <w:rPr>
          <w:sz w:val="24"/>
          <w:szCs w:val="24"/>
          <w:lang w:val="en-US"/>
        </w:rPr>
        <w:t>María</w:t>
      </w:r>
      <w:proofErr w:type="spellEnd"/>
      <w:r w:rsidRPr="001A42A4">
        <w:rPr>
          <w:sz w:val="24"/>
          <w:szCs w:val="24"/>
          <w:lang w:val="en-US"/>
        </w:rPr>
        <w:t xml:space="preserve"> will </w:t>
      </w:r>
      <w:r w:rsidR="002918D4">
        <w:rPr>
          <w:sz w:val="24"/>
          <w:szCs w:val="24"/>
          <w:lang w:val="en-US"/>
        </w:rPr>
        <w:t>invite</w:t>
      </w:r>
      <w:r w:rsidR="002918D4" w:rsidRPr="001A42A4">
        <w:rPr>
          <w:sz w:val="24"/>
          <w:szCs w:val="24"/>
          <w:lang w:val="en-US"/>
        </w:rPr>
        <w:t xml:space="preserve"> </w:t>
      </w:r>
      <w:r w:rsidRPr="001A42A4">
        <w:rPr>
          <w:sz w:val="24"/>
          <w:szCs w:val="24"/>
          <w:lang w:val="en-US"/>
        </w:rPr>
        <w:t xml:space="preserve">Daniel </w:t>
      </w:r>
      <w:proofErr w:type="spellStart"/>
      <w:r w:rsidRPr="001A42A4">
        <w:rPr>
          <w:sz w:val="24"/>
          <w:szCs w:val="24"/>
          <w:lang w:val="en-US"/>
        </w:rPr>
        <w:t>Erice</w:t>
      </w:r>
      <w:proofErr w:type="spellEnd"/>
    </w:p>
    <w:p w:rsidR="001A42A4" w:rsidRPr="001A42A4" w:rsidRDefault="001A42A4" w:rsidP="001A42A4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1A42A4">
        <w:rPr>
          <w:sz w:val="24"/>
          <w:szCs w:val="24"/>
          <w:lang w:val="en-US"/>
        </w:rPr>
        <w:t xml:space="preserve">Marina will </w:t>
      </w:r>
      <w:r w:rsidR="002918D4">
        <w:rPr>
          <w:sz w:val="24"/>
          <w:szCs w:val="24"/>
          <w:lang w:val="en-US"/>
        </w:rPr>
        <w:t>invite</w:t>
      </w:r>
      <w:r w:rsidR="002918D4" w:rsidRPr="001A42A4">
        <w:rPr>
          <w:sz w:val="24"/>
          <w:szCs w:val="24"/>
          <w:lang w:val="en-US"/>
        </w:rPr>
        <w:t xml:space="preserve"> </w:t>
      </w:r>
      <w:r w:rsidRPr="001A42A4">
        <w:rPr>
          <w:sz w:val="24"/>
          <w:szCs w:val="24"/>
          <w:lang w:val="en-US"/>
        </w:rPr>
        <w:t>Roger Strand</w:t>
      </w:r>
    </w:p>
    <w:p w:rsidR="00AB7630" w:rsidRPr="00AB7630" w:rsidRDefault="00AB7630" w:rsidP="00AB763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US" w:eastAsia="es-ES"/>
        </w:rPr>
      </w:pPr>
    </w:p>
    <w:p w:rsidR="001A42A4" w:rsidRDefault="001A42A4" w:rsidP="001A42A4">
      <w:pPr>
        <w:pStyle w:val="Prrafodelista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US" w:eastAsia="es-ES"/>
        </w:rPr>
      </w:pPr>
      <w:r w:rsidRPr="001A42A4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US" w:eastAsia="es-ES"/>
        </w:rPr>
        <w:t>Communication Plan</w:t>
      </w:r>
    </w:p>
    <w:p w:rsidR="001A42A4" w:rsidRDefault="001A42A4" w:rsidP="001A42A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US" w:eastAsia="es-ES"/>
        </w:rPr>
      </w:pPr>
    </w:p>
    <w:p w:rsidR="005868AB" w:rsidRPr="005868AB" w:rsidRDefault="005868AB" w:rsidP="001A42A4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val="en-US" w:eastAsia="es-ES"/>
        </w:rPr>
      </w:pPr>
      <w:r w:rsidRPr="005868AB"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val="en-US" w:eastAsia="es-ES"/>
        </w:rPr>
        <w:t>Agenda:</w:t>
      </w:r>
    </w:p>
    <w:p w:rsidR="001A42A4" w:rsidRPr="001A42A4" w:rsidRDefault="001A42A4" w:rsidP="001A42A4">
      <w:pPr>
        <w:spacing w:before="57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Plan for communication, dissemination and exploitation of PERFORM activities and outcomes (D6.1 available at the project Drive)</w:t>
      </w:r>
    </w:p>
    <w:p w:rsidR="001A42A4" w:rsidRPr="001A42A4" w:rsidRDefault="001A42A4" w:rsidP="001A42A4">
      <w:pPr>
        <w:spacing w:before="57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Why </w:t>
      </w:r>
      <w:proofErr w:type="gramStart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is the collaboration of partners in such strategy</w:t>
      </w:r>
      <w:proofErr w:type="gramEnd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 expected, especially WP leaders? </w:t>
      </w:r>
      <w:proofErr w:type="spellStart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How</w:t>
      </w:r>
      <w:proofErr w:type="spellEnd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will</w:t>
      </w:r>
      <w:proofErr w:type="spellEnd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it</w:t>
      </w:r>
      <w:proofErr w:type="spellEnd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 be </w:t>
      </w:r>
      <w:proofErr w:type="spellStart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achieved</w:t>
      </w:r>
      <w:proofErr w:type="spellEnd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?</w:t>
      </w:r>
    </w:p>
    <w:p w:rsidR="001A42A4" w:rsidRPr="001A42A4" w:rsidRDefault="001A42A4" w:rsidP="001A42A4">
      <w:pPr>
        <w:spacing w:before="57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lastRenderedPageBreak/>
        <w:t>Participation in science communication/education events to present PERFORM (partners’ participation in these activities will be collected by Marina every 2 months)</w:t>
      </w:r>
    </w:p>
    <w:p w:rsidR="001A42A4" w:rsidRPr="001A42A4" w:rsidRDefault="001A42A4" w:rsidP="001A42A4">
      <w:pPr>
        <w:pStyle w:val="Prrafodelista"/>
        <w:numPr>
          <w:ilvl w:val="0"/>
          <w:numId w:val="4"/>
        </w:numPr>
        <w:spacing w:before="57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proofErr w:type="spellStart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Scientix</w:t>
      </w:r>
      <w:proofErr w:type="spellEnd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 events: Future Classroom Labs, ESOF 2018</w:t>
      </w:r>
      <w:proofErr w:type="gramStart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,...</w:t>
      </w:r>
      <w:proofErr w:type="gramEnd"/>
    </w:p>
    <w:p w:rsidR="001A42A4" w:rsidRPr="001A42A4" w:rsidRDefault="001A42A4" w:rsidP="001A42A4">
      <w:pPr>
        <w:spacing w:before="57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proofErr w:type="spellStart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Feeding</w:t>
      </w:r>
      <w:proofErr w:type="spellEnd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the</w:t>
      </w:r>
      <w:proofErr w:type="spellEnd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website</w:t>
      </w:r>
      <w:proofErr w:type="spellEnd"/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:</w:t>
      </w:r>
    </w:p>
    <w:p w:rsidR="001A42A4" w:rsidRPr="001A42A4" w:rsidRDefault="001A42A4" w:rsidP="001A42A4">
      <w:pPr>
        <w:pStyle w:val="Prrafodelista"/>
        <w:numPr>
          <w:ilvl w:val="0"/>
          <w:numId w:val="4"/>
        </w:numPr>
        <w:spacing w:before="57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Text (internal reporting, internal e-newsletter, …)</w:t>
      </w:r>
    </w:p>
    <w:p w:rsidR="001A42A4" w:rsidRPr="001A42A4" w:rsidRDefault="001A42A4" w:rsidP="001A42A4">
      <w:pPr>
        <w:pStyle w:val="Prrafodelista"/>
        <w:numPr>
          <w:ilvl w:val="0"/>
          <w:numId w:val="4"/>
        </w:numPr>
        <w:spacing w:before="57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Videos and pictures</w:t>
      </w:r>
    </w:p>
    <w:p w:rsidR="001A42A4" w:rsidRDefault="001A42A4" w:rsidP="001A42A4">
      <w:pPr>
        <w:spacing w:before="57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1A42A4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Twitter and Facebook</w:t>
      </w:r>
    </w:p>
    <w:p w:rsidR="00C0148A" w:rsidRDefault="00C0148A" w:rsidP="001A42A4">
      <w:pPr>
        <w:spacing w:before="57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</w:p>
    <w:p w:rsidR="005868AB" w:rsidRPr="005868AB" w:rsidRDefault="005868AB" w:rsidP="00AC7386">
      <w:pPr>
        <w:spacing w:after="0"/>
        <w:rPr>
          <w:rFonts w:ascii="Calibri" w:eastAsia="Times New Roman" w:hAnsi="Calibri" w:cs="Times New Roman"/>
          <w:i/>
          <w:sz w:val="24"/>
          <w:szCs w:val="24"/>
          <w:lang w:val="en-US" w:eastAsia="es-ES"/>
        </w:rPr>
      </w:pPr>
      <w:proofErr w:type="spellStart"/>
      <w:r w:rsidRPr="005868AB">
        <w:rPr>
          <w:rFonts w:ascii="Calibri" w:eastAsia="Times New Roman" w:hAnsi="Calibri" w:cs="Times New Roman"/>
          <w:i/>
          <w:sz w:val="24"/>
          <w:szCs w:val="24"/>
          <w:lang w:val="en-US" w:eastAsia="es-ES"/>
        </w:rPr>
        <w:t>Informations</w:t>
      </w:r>
      <w:proofErr w:type="spellEnd"/>
      <w:r w:rsidRPr="005868AB">
        <w:rPr>
          <w:rFonts w:ascii="Calibri" w:eastAsia="Times New Roman" w:hAnsi="Calibri" w:cs="Times New Roman"/>
          <w:i/>
          <w:sz w:val="24"/>
          <w:szCs w:val="24"/>
          <w:lang w:val="en-US" w:eastAsia="es-ES"/>
        </w:rPr>
        <w:t>/discussion</w:t>
      </w:r>
      <w:r w:rsidRPr="005868AB">
        <w:rPr>
          <w:rFonts w:ascii="Calibri" w:eastAsia="Times New Roman" w:hAnsi="Calibri" w:cs="Times New Roman"/>
          <w:i/>
          <w:sz w:val="24"/>
          <w:szCs w:val="24"/>
          <w:lang w:val="en-US" w:eastAsia="es-ES"/>
        </w:rPr>
        <w:t>:</w:t>
      </w:r>
    </w:p>
    <w:p w:rsidR="005868AB" w:rsidRDefault="005868AB" w:rsidP="005868AB">
      <w:pPr>
        <w:pStyle w:val="Prrafodelista"/>
        <w:numPr>
          <w:ilvl w:val="0"/>
          <w:numId w:val="11"/>
        </w:numPr>
        <w:spacing w:before="57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The key points of the communication plan are the off-line and on-line tools</w:t>
      </w:r>
    </w:p>
    <w:p w:rsidR="00C0148A" w:rsidRDefault="005868AB" w:rsidP="005868AB">
      <w:pPr>
        <w:pStyle w:val="Prrafodelista"/>
        <w:numPr>
          <w:ilvl w:val="0"/>
          <w:numId w:val="11"/>
        </w:numPr>
        <w:spacing w:before="57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Facebook and Twitter accounts have been </w:t>
      </w:r>
      <w:r w:rsidR="006F342A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launched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 this week (twitter: @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performstem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)</w:t>
      </w:r>
      <w:r w:rsidR="005473DD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, </w:t>
      </w:r>
      <w:r w:rsidR="00324FC8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and </w:t>
      </w:r>
      <w:r w:rsidR="005473DD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are interlinked</w:t>
      </w:r>
    </w:p>
    <w:p w:rsidR="0009572D" w:rsidRDefault="0009572D" w:rsidP="005868AB">
      <w:pPr>
        <w:pStyle w:val="Prrafodelista"/>
        <w:numPr>
          <w:ilvl w:val="0"/>
          <w:numId w:val="11"/>
        </w:numPr>
        <w:spacing w:before="57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EUSEA has already got several followers!</w:t>
      </w:r>
    </w:p>
    <w:p w:rsidR="005868AB" w:rsidRDefault="005868AB" w:rsidP="005868AB">
      <w:pPr>
        <w:pStyle w:val="Prrafodelista"/>
        <w:numPr>
          <w:ilvl w:val="0"/>
          <w:numId w:val="11"/>
        </w:numPr>
        <w:spacing w:before="57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These 2 tools are to be used in co-creative ways, and are aimed at reflecting that different PERFORM partners are very active in different forums and activities</w:t>
      </w:r>
    </w:p>
    <w:p w:rsidR="005868AB" w:rsidRDefault="005868AB" w:rsidP="005868AB">
      <w:pPr>
        <w:pStyle w:val="Prrafodelista"/>
        <w:numPr>
          <w:ilvl w:val="0"/>
          <w:numId w:val="11"/>
        </w:numPr>
        <w:spacing w:before="57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Facebook, Twitter and Instagram (*see decisions section) are aimed at delivering real-time information, while the webpage is conceived more as a repository for research outcomes</w:t>
      </w:r>
    </w:p>
    <w:p w:rsidR="005868AB" w:rsidRDefault="005868AB" w:rsidP="005868AB">
      <w:pPr>
        <w:pStyle w:val="Prrafodelista"/>
        <w:numPr>
          <w:ilvl w:val="0"/>
          <w:numId w:val="11"/>
        </w:numPr>
        <w:spacing w:before="57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The 5 targeted audiences (see Communication Plan) are to be reached combining different communication tools</w:t>
      </w:r>
    </w:p>
    <w:p w:rsidR="00F1149C" w:rsidRDefault="00F1149C" w:rsidP="005868AB">
      <w:pPr>
        <w:pStyle w:val="Prrafodelista"/>
        <w:numPr>
          <w:ilvl w:val="0"/>
          <w:numId w:val="11"/>
        </w:numPr>
        <w:spacing w:before="57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A small editorial team</w:t>
      </w:r>
      <w:r w:rsidR="00E625A5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 has been set </w:t>
      </w:r>
      <w:r w:rsidR="009745EC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up </w:t>
      </w:r>
      <w:r w:rsidR="00E625A5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by EUSEA to collaborate in the feeding of the web</w:t>
      </w:r>
    </w:p>
    <w:p w:rsidR="006F342A" w:rsidRPr="006F342A" w:rsidRDefault="006F342A" w:rsidP="006F342A">
      <w:pPr>
        <w:spacing w:before="57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</w:p>
    <w:p w:rsidR="006F342A" w:rsidRPr="007A5D66" w:rsidRDefault="006F342A" w:rsidP="006F342A">
      <w:pPr>
        <w:tabs>
          <w:tab w:val="left" w:pos="1875"/>
        </w:tabs>
        <w:spacing w:before="57"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val="en-US" w:eastAsia="es-ES"/>
        </w:rPr>
      </w:pPr>
      <w:r w:rsidRPr="006F342A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n-US" w:eastAsia="es-ES"/>
        </w:rPr>
        <w:t>Decisions:</w:t>
      </w:r>
      <w:r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n-US" w:eastAsia="es-ES"/>
        </w:rPr>
        <w:tab/>
      </w:r>
    </w:p>
    <w:p w:rsidR="0086462A" w:rsidRPr="0086462A" w:rsidRDefault="0086462A" w:rsidP="006F342A">
      <w:pPr>
        <w:pStyle w:val="Prrafodelista"/>
        <w:numPr>
          <w:ilvl w:val="0"/>
          <w:numId w:val="12"/>
        </w:numPr>
        <w:tabs>
          <w:tab w:val="left" w:pos="1875"/>
        </w:tabs>
        <w:spacing w:before="57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86462A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The Facebook account will have few managers and more editors. The SC is to decide upon who will assume these roles.</w:t>
      </w:r>
    </w:p>
    <w:p w:rsidR="006F342A" w:rsidRPr="006F342A" w:rsidRDefault="0086462A" w:rsidP="006F342A">
      <w:pPr>
        <w:pStyle w:val="Prrafodelista"/>
        <w:numPr>
          <w:ilvl w:val="0"/>
          <w:numId w:val="12"/>
        </w:numPr>
        <w:tabs>
          <w:tab w:val="left" w:pos="1875"/>
        </w:tabs>
        <w:spacing w:before="57"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val="en-US" w:eastAsia="es-E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Leonardo will open an Instagram account</w:t>
      </w:r>
      <w:r w:rsidR="006F342A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 in order to reach young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er</w:t>
      </w:r>
      <w:r w:rsidR="006F342A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 audiences (i.e. teenagers and secondary-school students)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. Instagram will be linked to the other on-line tools, so that young people can also connect with them.</w:t>
      </w:r>
    </w:p>
    <w:p w:rsidR="006F342A" w:rsidRPr="00872368" w:rsidRDefault="006F342A" w:rsidP="006F342A">
      <w:pPr>
        <w:pStyle w:val="Prrafodelista"/>
        <w:numPr>
          <w:ilvl w:val="0"/>
          <w:numId w:val="12"/>
        </w:numPr>
        <w:tabs>
          <w:tab w:val="left" w:pos="1875"/>
        </w:tabs>
        <w:spacing w:before="57"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val="en-US" w:eastAsia="es-E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Partn</w:t>
      </w:r>
      <w:r w:rsidR="00872368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ers in France, Spain and UK will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 invite their colleagues to follow Facebook and Twitter accounts</w:t>
      </w:r>
    </w:p>
    <w:p w:rsidR="00872368" w:rsidRPr="00F1149C" w:rsidRDefault="00872368" w:rsidP="006F342A">
      <w:pPr>
        <w:pStyle w:val="Prrafodelista"/>
        <w:numPr>
          <w:ilvl w:val="0"/>
          <w:numId w:val="12"/>
        </w:numPr>
        <w:tabs>
          <w:tab w:val="left" w:pos="1875"/>
        </w:tabs>
        <w:spacing w:before="57"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val="en-US" w:eastAsia="es-E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This first week of on-line tools implementation is conceived as</w:t>
      </w:r>
      <w:r w:rsidR="00CA68DD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 a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 testing period, improvements may be implemented according to the evaluation of this test</w:t>
      </w:r>
    </w:p>
    <w:p w:rsidR="00F1149C" w:rsidRPr="00F1149C" w:rsidRDefault="00F1149C" w:rsidP="006F342A">
      <w:pPr>
        <w:pStyle w:val="Prrafodelista"/>
        <w:numPr>
          <w:ilvl w:val="0"/>
          <w:numId w:val="12"/>
        </w:numPr>
        <w:tabs>
          <w:tab w:val="left" w:pos="1875"/>
        </w:tabs>
        <w:spacing w:before="57"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val="en-US" w:eastAsia="es-E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Leonardo will suggest some guidelines on what is interesting to communicate </w:t>
      </w:r>
    </w:p>
    <w:p w:rsidR="00F1149C" w:rsidRDefault="00F1149C" w:rsidP="006F342A">
      <w:pPr>
        <w:pStyle w:val="Prrafodelista"/>
        <w:numPr>
          <w:ilvl w:val="0"/>
          <w:numId w:val="12"/>
        </w:numPr>
        <w:tabs>
          <w:tab w:val="left" w:pos="1875"/>
        </w:tabs>
        <w:spacing w:before="57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F1149C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Leonardo will periodically (monthly) ask partners to send their inputs to feed the web</w:t>
      </w:r>
    </w:p>
    <w:p w:rsidR="00755171" w:rsidRDefault="00755171" w:rsidP="00755171">
      <w:pPr>
        <w:pStyle w:val="Prrafodelista"/>
        <w:numPr>
          <w:ilvl w:val="0"/>
          <w:numId w:val="12"/>
        </w:numPr>
        <w:tabs>
          <w:tab w:val="left" w:pos="1875"/>
        </w:tabs>
        <w:spacing w:before="57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Marina will share in the project drive the table with the updated information on the partners’ participation in communication and dissemination activities (and will include a question about the content of the partners’ presentations)</w:t>
      </w:r>
    </w:p>
    <w:p w:rsidR="00755171" w:rsidRDefault="00755171" w:rsidP="00755171">
      <w:pPr>
        <w:pStyle w:val="Prrafodelista"/>
        <w:numPr>
          <w:ilvl w:val="0"/>
          <w:numId w:val="12"/>
        </w:numPr>
        <w:tabs>
          <w:tab w:val="left" w:pos="1875"/>
        </w:tabs>
        <w:spacing w:before="57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All partners will provide Marina the updated information on their participation in communication and dissemination activities</w:t>
      </w:r>
    </w:p>
    <w:p w:rsidR="00D55FF1" w:rsidRPr="00D55FF1" w:rsidRDefault="00D55FF1" w:rsidP="00D55FF1">
      <w:pPr>
        <w:tabs>
          <w:tab w:val="left" w:pos="1875"/>
        </w:tabs>
        <w:spacing w:before="57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</w:p>
    <w:p w:rsidR="001A42A4" w:rsidRDefault="00D55FF1" w:rsidP="00D55FF1">
      <w:pPr>
        <w:pStyle w:val="Prrafodelista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US" w:eastAsia="es-ES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US" w:eastAsia="es-ES"/>
        </w:rPr>
        <w:t>Deliverables and milestones</w:t>
      </w:r>
    </w:p>
    <w:p w:rsidR="00D55FF1" w:rsidRDefault="00D55FF1" w:rsidP="00D55FF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US" w:eastAsia="es-ES"/>
        </w:rPr>
      </w:pPr>
    </w:p>
    <w:p w:rsidR="00CA68DD" w:rsidRDefault="00B04A59" w:rsidP="00B04A59">
      <w:pPr>
        <w:spacing w:before="200" w:after="0"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es-ES"/>
        </w:rPr>
      </w:pPr>
      <w:r w:rsidRPr="00B04A59"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es-ES"/>
        </w:rPr>
        <w:lastRenderedPageBreak/>
        <w:t>Agenda:</w:t>
      </w:r>
    </w:p>
    <w:p w:rsidR="00B04A59" w:rsidRPr="00B04A59" w:rsidRDefault="00B04A59" w:rsidP="00505BCB">
      <w:pPr>
        <w:spacing w:before="240" w:after="0"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es-ES"/>
        </w:rPr>
      </w:pPr>
      <w:r w:rsidRPr="00B04A59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The Coordination Team </w:t>
      </w:r>
      <w:bookmarkStart w:id="0" w:name="_GoBack"/>
      <w:bookmarkEnd w:id="0"/>
      <w:r w:rsidRPr="00B04A59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has circulated a schedule of deliverables and milestones deadlines among partners that will be reviewed by WP leaders. </w:t>
      </w:r>
    </w:p>
    <w:p w:rsidR="00B04A59" w:rsidRPr="00B04A59" w:rsidRDefault="00B04A59" w:rsidP="00B04A5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B04A59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Any potential deviation in deliverables and milestones will be discussed.</w:t>
      </w:r>
    </w:p>
    <w:p w:rsidR="00B04A59" w:rsidRPr="00B04A59" w:rsidRDefault="00B04A59" w:rsidP="00B04A5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04A5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Next</w:t>
      </w:r>
      <w:proofErr w:type="spellEnd"/>
      <w:r w:rsidRPr="00B04A5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04A5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deliverables</w:t>
      </w:r>
      <w:proofErr w:type="spellEnd"/>
      <w:r w:rsidRPr="00B04A5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&amp; </w:t>
      </w:r>
      <w:proofErr w:type="spellStart"/>
      <w:r w:rsidRPr="00B04A5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milestones</w:t>
      </w:r>
      <w:proofErr w:type="spellEnd"/>
      <w:r w:rsidRPr="00B04A5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:</w:t>
      </w:r>
    </w:p>
    <w:p w:rsidR="00B04A59" w:rsidRPr="00B04A59" w:rsidRDefault="00B04A59" w:rsidP="00B04A59">
      <w:pPr>
        <w:numPr>
          <w:ilvl w:val="0"/>
          <w:numId w:val="13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04A59">
        <w:rPr>
          <w:rFonts w:ascii="Calibri" w:eastAsia="Times New Roman" w:hAnsi="Calibri" w:cs="Arial"/>
          <w:color w:val="000000"/>
          <w:sz w:val="24"/>
          <w:szCs w:val="24"/>
          <w:lang w:eastAsia="es-ES"/>
        </w:rPr>
        <w:t>WP1: D1.2, D1.4</w:t>
      </w:r>
    </w:p>
    <w:p w:rsidR="00B04A59" w:rsidRPr="00B04A59" w:rsidRDefault="00B04A59" w:rsidP="00B04A59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04A59">
        <w:rPr>
          <w:rFonts w:ascii="Calibri" w:eastAsia="Times New Roman" w:hAnsi="Calibri" w:cs="Arial"/>
          <w:color w:val="000000"/>
          <w:sz w:val="24"/>
          <w:szCs w:val="24"/>
          <w:lang w:eastAsia="es-ES"/>
        </w:rPr>
        <w:t>WP7: D7.1</w:t>
      </w:r>
    </w:p>
    <w:p w:rsidR="00B04A59" w:rsidRPr="00B04A59" w:rsidRDefault="00B04A59" w:rsidP="00B04A59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04A59">
        <w:rPr>
          <w:rFonts w:ascii="Calibri" w:eastAsia="Times New Roman" w:hAnsi="Calibri" w:cs="Arial"/>
          <w:color w:val="000000"/>
          <w:sz w:val="24"/>
          <w:szCs w:val="24"/>
          <w:lang w:eastAsia="es-ES"/>
        </w:rPr>
        <w:t>WP4: D4.1</w:t>
      </w:r>
    </w:p>
    <w:p w:rsidR="00B04A59" w:rsidRPr="00B04A59" w:rsidRDefault="00B04A59" w:rsidP="00B04A59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04A59">
        <w:rPr>
          <w:rFonts w:ascii="Calibri" w:eastAsia="Times New Roman" w:hAnsi="Calibri" w:cs="Arial"/>
          <w:color w:val="000000"/>
          <w:sz w:val="24"/>
          <w:szCs w:val="24"/>
          <w:lang w:eastAsia="es-ES"/>
        </w:rPr>
        <w:t>WP5: D5.1</w:t>
      </w:r>
    </w:p>
    <w:p w:rsidR="00B04A59" w:rsidRPr="00B04A59" w:rsidRDefault="00B04A59" w:rsidP="00B04A59">
      <w:pPr>
        <w:numPr>
          <w:ilvl w:val="0"/>
          <w:numId w:val="1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04A59">
        <w:rPr>
          <w:rFonts w:ascii="Calibri" w:eastAsia="Times New Roman" w:hAnsi="Calibri" w:cs="Arial"/>
          <w:color w:val="000000"/>
          <w:sz w:val="24"/>
          <w:szCs w:val="24"/>
          <w:lang w:eastAsia="es-ES"/>
        </w:rPr>
        <w:t>WP3: M3</w:t>
      </w:r>
    </w:p>
    <w:p w:rsidR="00D55FF1" w:rsidRDefault="00B04A59" w:rsidP="00D55FF1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val="en-US" w:eastAsia="es-ES"/>
        </w:rPr>
      </w:pPr>
      <w:proofErr w:type="spellStart"/>
      <w:r w:rsidRPr="00B04A59"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val="en-US" w:eastAsia="es-ES"/>
        </w:rPr>
        <w:t>Informations</w:t>
      </w:r>
      <w:proofErr w:type="spellEnd"/>
      <w:r w:rsidRPr="00B04A59"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val="en-US" w:eastAsia="es-ES"/>
        </w:rPr>
        <w:t>/discussion:</w:t>
      </w:r>
    </w:p>
    <w:p w:rsidR="00B04A59" w:rsidRDefault="00B04A59" w:rsidP="00B04A59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val="en-US" w:eastAsia="es-ES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val="en-US" w:eastAsia="es-ES"/>
        </w:rPr>
        <w:t xml:space="preserve">D6.2 </w:t>
      </w:r>
      <w:r w:rsidR="00CC0C1D">
        <w:rPr>
          <w:rFonts w:ascii="Calibri" w:eastAsia="Times New Roman" w:hAnsi="Calibri" w:cs="Times New Roman"/>
          <w:bCs/>
          <w:color w:val="000000"/>
          <w:sz w:val="24"/>
          <w:szCs w:val="24"/>
          <w:lang w:val="en-US" w:eastAsia="es-ES"/>
        </w:rPr>
        <w:t xml:space="preserve">(Website and social media launch)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val="en-US" w:eastAsia="es-ES"/>
        </w:rPr>
        <w:t>is also to be delivered for peer-review this week</w:t>
      </w:r>
    </w:p>
    <w:p w:rsidR="00B04A59" w:rsidRPr="00B04A59" w:rsidRDefault="00B04A59" w:rsidP="00B04A59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val="en-US" w:eastAsia="es-ES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val="en-US" w:eastAsia="es-ES"/>
        </w:rPr>
        <w:t xml:space="preserve">All partners are reminded that not only deliverables’ deadlines are important to be respected, but also peer-reviews deadlines </w:t>
      </w:r>
    </w:p>
    <w:p w:rsidR="00B04A59" w:rsidRPr="00D55FF1" w:rsidRDefault="00B04A59" w:rsidP="00D55FF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US" w:eastAsia="es-ES"/>
        </w:rPr>
      </w:pPr>
    </w:p>
    <w:p w:rsidR="00CC0C1D" w:rsidRPr="00F96B27" w:rsidRDefault="00D55FF1" w:rsidP="00CC0C1D">
      <w:pPr>
        <w:pStyle w:val="Prrafodelista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US" w:eastAsia="es-ES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US" w:eastAsia="es-ES"/>
        </w:rPr>
        <w:t>Other technical/management issues</w:t>
      </w:r>
    </w:p>
    <w:p w:rsidR="00CE6773" w:rsidRPr="00CE6773" w:rsidRDefault="00CE6773" w:rsidP="00F96B27">
      <w:pPr>
        <w:spacing w:before="200"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es-ES"/>
        </w:rPr>
      </w:pPr>
      <w:r w:rsidRPr="00CE6773"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es-ES"/>
        </w:rPr>
        <w:t>Agenda:</w:t>
      </w:r>
    </w:p>
    <w:p w:rsidR="00CC0C1D" w:rsidRPr="00CC0C1D" w:rsidRDefault="00CC0C1D" w:rsidP="006F070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CC0C1D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WP leaders will highlight any other technical and/or management issue relevant for ensuring the effective development of the project that deserves further discussion </w:t>
      </w:r>
    </w:p>
    <w:p w:rsidR="00CC0C1D" w:rsidRPr="00CC0C1D" w:rsidRDefault="00CC0C1D" w:rsidP="00CC0C1D">
      <w:pPr>
        <w:spacing w:before="200"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</w:pPr>
      <w:r w:rsidRPr="00CC0C1D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- LAC </w:t>
      </w:r>
      <w:proofErr w:type="spellStart"/>
      <w:r w:rsidRPr="00CC0C1D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becomes</w:t>
      </w:r>
      <w:proofErr w:type="spellEnd"/>
      <w:r w:rsidRPr="00CC0C1D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 xml:space="preserve"> TRACES → </w:t>
      </w:r>
      <w:proofErr w:type="spellStart"/>
      <w:r w:rsidRPr="00CC0C1D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amendment</w:t>
      </w:r>
      <w:proofErr w:type="spellEnd"/>
      <w:r w:rsidRPr="00CC0C1D">
        <w:rPr>
          <w:rFonts w:ascii="Calibri" w:eastAsia="Times New Roman" w:hAnsi="Calibri" w:cs="Times New Roman"/>
          <w:color w:val="000000"/>
          <w:sz w:val="24"/>
          <w:szCs w:val="24"/>
          <w:lang w:val="en-US" w:eastAsia="es-ES"/>
        </w:rPr>
        <w:t>, CA</w:t>
      </w:r>
    </w:p>
    <w:sectPr w:rsidR="00CC0C1D" w:rsidRPr="00CC0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5A5E"/>
    <w:multiLevelType w:val="multilevel"/>
    <w:tmpl w:val="FF5A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A1B8D"/>
    <w:multiLevelType w:val="hybridMultilevel"/>
    <w:tmpl w:val="3FE6D900"/>
    <w:lvl w:ilvl="0" w:tplc="A20A0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440BB"/>
    <w:multiLevelType w:val="multilevel"/>
    <w:tmpl w:val="FB0A6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70750"/>
    <w:multiLevelType w:val="multilevel"/>
    <w:tmpl w:val="6814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C30E6"/>
    <w:multiLevelType w:val="hybridMultilevel"/>
    <w:tmpl w:val="2688B6F4"/>
    <w:lvl w:ilvl="0" w:tplc="A20A0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B2CD9"/>
    <w:multiLevelType w:val="hybridMultilevel"/>
    <w:tmpl w:val="681C6530"/>
    <w:lvl w:ilvl="0" w:tplc="A20A0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F17F7"/>
    <w:multiLevelType w:val="multilevel"/>
    <w:tmpl w:val="045A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C6663"/>
    <w:multiLevelType w:val="multilevel"/>
    <w:tmpl w:val="4AB6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6A7577"/>
    <w:multiLevelType w:val="multilevel"/>
    <w:tmpl w:val="4076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263844"/>
    <w:multiLevelType w:val="hybridMultilevel"/>
    <w:tmpl w:val="82BCD160"/>
    <w:lvl w:ilvl="0" w:tplc="A20A0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5384B"/>
    <w:multiLevelType w:val="multilevel"/>
    <w:tmpl w:val="92A429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6009AF"/>
    <w:multiLevelType w:val="hybridMultilevel"/>
    <w:tmpl w:val="50E82B4E"/>
    <w:lvl w:ilvl="0" w:tplc="A2785A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663E8"/>
    <w:multiLevelType w:val="hybridMultilevel"/>
    <w:tmpl w:val="0C4C18A2"/>
    <w:lvl w:ilvl="0" w:tplc="A20A0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12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7"/>
  </w:num>
  <w:num w:numId="11">
    <w:abstractNumId w:val="4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BE"/>
    <w:rsid w:val="0009572D"/>
    <w:rsid w:val="0010220D"/>
    <w:rsid w:val="001A42A4"/>
    <w:rsid w:val="001D1FAE"/>
    <w:rsid w:val="0023169F"/>
    <w:rsid w:val="002918D4"/>
    <w:rsid w:val="00324FC8"/>
    <w:rsid w:val="00491928"/>
    <w:rsid w:val="00505BCB"/>
    <w:rsid w:val="005473DD"/>
    <w:rsid w:val="005868AB"/>
    <w:rsid w:val="00595EBE"/>
    <w:rsid w:val="005C65CC"/>
    <w:rsid w:val="006F070E"/>
    <w:rsid w:val="006F342A"/>
    <w:rsid w:val="00755171"/>
    <w:rsid w:val="007A5D66"/>
    <w:rsid w:val="007F69B6"/>
    <w:rsid w:val="0086462A"/>
    <w:rsid w:val="00872368"/>
    <w:rsid w:val="008B2429"/>
    <w:rsid w:val="008F1C24"/>
    <w:rsid w:val="009745EC"/>
    <w:rsid w:val="00A20BFE"/>
    <w:rsid w:val="00AB7630"/>
    <w:rsid w:val="00AC7386"/>
    <w:rsid w:val="00B04A59"/>
    <w:rsid w:val="00C0148A"/>
    <w:rsid w:val="00CA68DD"/>
    <w:rsid w:val="00CC0613"/>
    <w:rsid w:val="00CC0C1D"/>
    <w:rsid w:val="00CE6773"/>
    <w:rsid w:val="00D55FF1"/>
    <w:rsid w:val="00D652BD"/>
    <w:rsid w:val="00DA7BB8"/>
    <w:rsid w:val="00E625A5"/>
    <w:rsid w:val="00F1149C"/>
    <w:rsid w:val="00F9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1A42A4"/>
  </w:style>
  <w:style w:type="paragraph" w:styleId="Prrafodelista">
    <w:name w:val="List Paragraph"/>
    <w:basedOn w:val="Normal"/>
    <w:uiPriority w:val="34"/>
    <w:qFormat/>
    <w:rsid w:val="001A4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1A42A4"/>
  </w:style>
  <w:style w:type="paragraph" w:styleId="Prrafodelista">
    <w:name w:val="List Paragraph"/>
    <w:basedOn w:val="Normal"/>
    <w:uiPriority w:val="34"/>
    <w:qFormat/>
    <w:rsid w:val="001A4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31</cp:revision>
  <dcterms:created xsi:type="dcterms:W3CDTF">2016-04-04T09:10:00Z</dcterms:created>
  <dcterms:modified xsi:type="dcterms:W3CDTF">2016-04-04T09:55:00Z</dcterms:modified>
</cp:coreProperties>
</file>